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b/>
          <w:sz w:val="40"/>
          <w:szCs w:val="40"/>
        </w:rPr>
      </w:pPr>
    </w:p>
    <w:p w:rsidR="00ED0811" w:rsidRDefault="00ED0811" w:rsidP="0058157B">
      <w:pP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BB4ADA">
        <w:rPr>
          <w:b/>
          <w:color w:val="000000"/>
          <w:sz w:val="32"/>
          <w:szCs w:val="32"/>
        </w:rPr>
        <w:t>3</w:t>
      </w:r>
    </w:p>
    <w:p w:rsidR="00ED0811" w:rsidRDefault="00ED0811" w:rsidP="00082A04">
      <w:pPr>
        <w:rPr>
          <w:color w:val="000000"/>
          <w:sz w:val="28"/>
          <w:szCs w:val="28"/>
        </w:rPr>
      </w:pPr>
    </w:p>
    <w:p w:rsidR="005A2207" w:rsidRPr="00F12899" w:rsidRDefault="00F12899" w:rsidP="005A2207">
      <w:pPr>
        <w:rPr>
          <w:b/>
          <w:sz w:val="22"/>
          <w:szCs w:val="22"/>
        </w:rPr>
      </w:pPr>
      <w:r>
        <w:rPr>
          <w:sz w:val="22"/>
          <w:szCs w:val="22"/>
        </w:rPr>
        <w:t xml:space="preserve">Obiect: </w:t>
      </w:r>
      <w:r w:rsidRPr="00F12899">
        <w:rPr>
          <w:b/>
          <w:sz w:val="22"/>
          <w:szCs w:val="22"/>
        </w:rPr>
        <w:t>Contactori electrici</w:t>
      </w:r>
    </w:p>
    <w:p w:rsidR="005A2207" w:rsidRPr="00B95C5C" w:rsidRDefault="00F12899" w:rsidP="005A2207">
      <w:pPr>
        <w:rPr>
          <w:sz w:val="22"/>
          <w:szCs w:val="22"/>
        </w:rPr>
      </w:pPr>
      <w:r>
        <w:rPr>
          <w:sz w:val="22"/>
          <w:szCs w:val="22"/>
        </w:rPr>
        <w:t xml:space="preserve">Termen: </w:t>
      </w:r>
      <w:r w:rsidRPr="00F12899">
        <w:rPr>
          <w:b/>
          <w:sz w:val="22"/>
          <w:szCs w:val="22"/>
        </w:rPr>
        <w:t>30 de zile</w:t>
      </w:r>
      <w:r>
        <w:rPr>
          <w:sz w:val="22"/>
          <w:szCs w:val="22"/>
        </w:rPr>
        <w:t xml:space="preserve"> calendaristice de la perfectarea contractului</w:t>
      </w:r>
    </w:p>
    <w:p w:rsidR="005A2207" w:rsidRPr="00A70680" w:rsidRDefault="005A2207" w:rsidP="005A2207">
      <w:pPr>
        <w:rPr>
          <w:sz w:val="22"/>
          <w:szCs w:val="22"/>
        </w:rPr>
      </w:pPr>
      <w:r w:rsidRPr="00B95C5C">
        <w:rPr>
          <w:sz w:val="22"/>
          <w:szCs w:val="22"/>
        </w:rPr>
        <w:t>Valoare</w:t>
      </w:r>
      <w:r w:rsidR="00B95C5C">
        <w:rPr>
          <w:sz w:val="22"/>
          <w:szCs w:val="22"/>
        </w:rPr>
        <w:t xml:space="preserve"> fara TVA</w:t>
      </w:r>
      <w:r w:rsidRPr="00B95C5C">
        <w:rPr>
          <w:sz w:val="22"/>
          <w:szCs w:val="22"/>
        </w:rPr>
        <w:t>:______________</w:t>
      </w:r>
      <w:r w:rsidR="00B95C5C">
        <w:rPr>
          <w:sz w:val="22"/>
          <w:szCs w:val="22"/>
        </w:rPr>
        <w:t xml:space="preserve">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sidR="009E0579">
        <w:rPr>
          <w:sz w:val="26"/>
          <w:szCs w:val="26"/>
        </w:rPr>
        <w:t>societate</w:t>
      </w:r>
      <w:proofErr w:type="spellEnd"/>
      <w:r w:rsidR="009E0579">
        <w:rPr>
          <w:sz w:val="26"/>
          <w:szCs w:val="26"/>
        </w:rPr>
        <w:t xml:space="preserve"> </w:t>
      </w:r>
      <w:proofErr w:type="spellStart"/>
      <w:r w:rsidR="009E0579">
        <w:rPr>
          <w:sz w:val="26"/>
          <w:szCs w:val="26"/>
        </w:rPr>
        <w:t>î</w:t>
      </w:r>
      <w:r>
        <w:rPr>
          <w:sz w:val="26"/>
          <w:szCs w:val="26"/>
        </w:rPr>
        <w:t>n</w:t>
      </w:r>
      <w:proofErr w:type="spellEnd"/>
      <w:r w:rsidR="009E0579">
        <w:rPr>
          <w:sz w:val="26"/>
          <w:szCs w:val="26"/>
        </w:rPr>
        <w:t xml:space="preserve"> </w:t>
      </w:r>
      <w:proofErr w:type="spellStart"/>
      <w:r w:rsidR="009E0579">
        <w:rPr>
          <w:sz w:val="26"/>
          <w:szCs w:val="26"/>
        </w:rPr>
        <w:t>reorganizare</w:t>
      </w:r>
      <w:proofErr w:type="spellEnd"/>
      <w:r w:rsidR="009E0579">
        <w:rPr>
          <w:sz w:val="26"/>
          <w:szCs w:val="26"/>
        </w:rPr>
        <w:t xml:space="preserve"> </w:t>
      </w:r>
      <w:proofErr w:type="spellStart"/>
      <w:r w:rsidR="009E0579">
        <w:rPr>
          <w:sz w:val="26"/>
          <w:szCs w:val="26"/>
        </w:rPr>
        <w:t>judiciar</w:t>
      </w:r>
      <w:proofErr w:type="spellEnd"/>
      <w:r w:rsidR="009E0579">
        <w:rPr>
          <w:sz w:val="26"/>
          <w:szCs w:val="26"/>
          <w:lang w:val="ro-RO"/>
        </w:rPr>
        <w:t>ă</w:t>
      </w:r>
      <w:r w:rsidR="009E0579">
        <w:rPr>
          <w:sz w:val="26"/>
          <w:szCs w:val="26"/>
        </w:rPr>
        <w:t xml:space="preserve">, in judicial reorganisation, en </w:t>
      </w:r>
      <w:proofErr w:type="spellStart"/>
      <w:r w:rsidR="009E0579">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r w:rsidR="00B95C5C">
        <w:rPr>
          <w:color w:val="000000"/>
          <w:sz w:val="26"/>
          <w:szCs w:val="26"/>
        </w:rPr>
        <w:t xml:space="preserve">Adrian </w:t>
      </w:r>
      <w:proofErr w:type="spellStart"/>
      <w:r w:rsidR="00B95C5C">
        <w:rPr>
          <w:color w:val="000000"/>
          <w:sz w:val="26"/>
          <w:szCs w:val="26"/>
        </w:rPr>
        <w:t>Căt</w:t>
      </w:r>
      <w:proofErr w:type="spellEnd"/>
      <w:r w:rsidR="00B95C5C">
        <w:rPr>
          <w:color w:val="000000"/>
          <w:sz w:val="26"/>
          <w:szCs w:val="26"/>
          <w:lang w:val="ro-RO"/>
        </w:rPr>
        <w:t>ă</w:t>
      </w:r>
      <w:proofErr w:type="spellStart"/>
      <w:r w:rsidR="00C24C61">
        <w:rPr>
          <w:color w:val="000000"/>
          <w:sz w:val="26"/>
          <w:szCs w:val="26"/>
        </w:rPr>
        <w:t>li</w:t>
      </w:r>
      <w:r w:rsidR="00C24C61" w:rsidRPr="00B95C5C">
        <w:rPr>
          <w:color w:val="000000"/>
          <w:sz w:val="26"/>
          <w:szCs w:val="26"/>
        </w:rPr>
        <w:t>n</w:t>
      </w:r>
      <w:proofErr w:type="spellEnd"/>
      <w:r w:rsidR="00C24C61" w:rsidRPr="00B95C5C">
        <w:rPr>
          <w:color w:val="000000"/>
          <w:sz w:val="26"/>
          <w:szCs w:val="26"/>
        </w:rPr>
        <w:t xml:space="preserve"> TUDORA</w:t>
      </w:r>
      <w:r w:rsidR="00C24C61" w:rsidRPr="00B95C5C">
        <w:rPr>
          <w:color w:val="000000"/>
          <w:sz w:val="26"/>
          <w:szCs w:val="26"/>
          <w:lang w:val="ro-RO"/>
        </w:rPr>
        <w:t xml:space="preserve"> </w:t>
      </w:r>
      <w:r>
        <w:rPr>
          <w:color w:val="000000"/>
          <w:sz w:val="26"/>
          <w:szCs w:val="26"/>
          <w:lang w:val="ro-RO"/>
        </w:rPr>
        <w:t>–</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Default="00ED0811" w:rsidP="0058157B">
      <w:pPr>
        <w:pStyle w:val="BodyText"/>
        <w:ind w:firstLine="720"/>
        <w:rPr>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2913BE" w:rsidRPr="0058157B" w:rsidRDefault="002913BE" w:rsidP="0058157B">
      <w:pPr>
        <w:pStyle w:val="BodyText"/>
        <w:ind w:firstLine="720"/>
        <w:rPr>
          <w:b/>
          <w:color w:val="000000"/>
          <w:sz w:val="26"/>
          <w:szCs w:val="26"/>
          <w:lang w:val="ro-RO"/>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5A2207" w:rsidRPr="00BD62D2" w:rsidRDefault="005A2207" w:rsidP="005A2207">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w:t>
      </w:r>
      <w:r w:rsidRPr="005E0BD9">
        <w:rPr>
          <w:sz w:val="26"/>
          <w:szCs w:val="26"/>
        </w:rPr>
        <w:t xml:space="preserve">, </w:t>
      </w:r>
      <w:r w:rsidR="005E0BD9" w:rsidRPr="005E0BD9">
        <w:rPr>
          <w:sz w:val="26"/>
          <w:szCs w:val="26"/>
        </w:rPr>
        <w:t>asistenta tehnica la</w:t>
      </w:r>
      <w:r w:rsidRPr="005E0BD9">
        <w:rPr>
          <w:sz w:val="26"/>
          <w:szCs w:val="26"/>
        </w:rPr>
        <w:t xml:space="preserve"> punerea în funcţiune</w:t>
      </w:r>
      <w:r w:rsidR="005E0BD9" w:rsidRPr="005E0BD9">
        <w:rPr>
          <w:sz w:val="26"/>
          <w:szCs w:val="26"/>
        </w:rPr>
        <w:t xml:space="preserve"> (daca este cazul)</w:t>
      </w:r>
      <w:r w:rsidRPr="005E0BD9">
        <w:rPr>
          <w:sz w:val="26"/>
          <w:szCs w:val="26"/>
        </w:rPr>
        <w:t>,</w:t>
      </w:r>
      <w:r>
        <w:rPr>
          <w:color w:val="FF0000"/>
          <w:sz w:val="26"/>
          <w:szCs w:val="26"/>
        </w:rPr>
        <w:t xml:space="preserve"> </w:t>
      </w:r>
      <w:r w:rsidRPr="00BD62D2">
        <w:rPr>
          <w:color w:val="000000"/>
          <w:sz w:val="26"/>
          <w:szCs w:val="26"/>
        </w:rPr>
        <w:t xml:space="preserve">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w:t>
      </w:r>
      <w:r w:rsidRPr="00BD62D2">
        <w:rPr>
          <w:color w:val="000000"/>
          <w:sz w:val="26"/>
          <w:szCs w:val="26"/>
        </w:rPr>
        <w:lastRenderedPageBreak/>
        <w:t xml:space="preserve">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ED0811" w:rsidRPr="0058157B" w:rsidRDefault="00F12899" w:rsidP="00082A04">
      <w:pPr>
        <w:rPr>
          <w:sz w:val="26"/>
          <w:szCs w:val="26"/>
        </w:rPr>
      </w:pPr>
      <w:r>
        <w:rPr>
          <w:sz w:val="26"/>
          <w:szCs w:val="26"/>
        </w:rPr>
        <w:t>n</w:t>
      </w:r>
      <w:r w:rsidR="00ED0811" w:rsidRPr="004B14D6">
        <w:rPr>
          <w:sz w:val="26"/>
          <w:szCs w:val="26"/>
        </w:rPr>
        <w:t xml:space="preserve">. </w:t>
      </w:r>
      <w:r w:rsidR="00ED0811" w:rsidRPr="004B14D6">
        <w:rPr>
          <w:sz w:val="26"/>
          <w:szCs w:val="26"/>
          <w:u w:val="single"/>
        </w:rPr>
        <w:t xml:space="preserve">contractant </w:t>
      </w:r>
      <w:r w:rsidR="00ED0811" w:rsidRPr="004B14D6">
        <w:rPr>
          <w:sz w:val="26"/>
          <w:szCs w:val="26"/>
        </w:rPr>
        <w:t xml:space="preserve"> - operatorul economic parte a prezentului contract (furnizorul)</w:t>
      </w: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2913BE" w:rsidRPr="00BD62D2" w:rsidRDefault="002913BE"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8C5B59" w:rsidRDefault="00ED0811" w:rsidP="005A2207">
      <w:pPr>
        <w:jc w:val="both"/>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obligă să furnizeze, respectiv să</w:t>
      </w:r>
      <w:r w:rsidR="005A2207">
        <w:rPr>
          <w:color w:val="000000"/>
          <w:sz w:val="26"/>
          <w:szCs w:val="26"/>
        </w:rPr>
        <w:t xml:space="preserve"> vâ</w:t>
      </w:r>
      <w:r w:rsidR="005A2207" w:rsidRPr="00BD62D2">
        <w:rPr>
          <w:color w:val="000000"/>
          <w:sz w:val="26"/>
          <w:szCs w:val="26"/>
        </w:rPr>
        <w:t>nd</w:t>
      </w:r>
      <w:r w:rsidR="005A2207">
        <w:rPr>
          <w:color w:val="000000"/>
          <w:sz w:val="26"/>
          <w:szCs w:val="26"/>
        </w:rPr>
        <w:t>ă</w:t>
      </w:r>
      <w:r w:rsidR="005A2207" w:rsidRPr="00BD62D2">
        <w:rPr>
          <w:color w:val="000000"/>
          <w:sz w:val="26"/>
          <w:szCs w:val="26"/>
        </w:rPr>
        <w:t>, să livreze</w:t>
      </w:r>
      <w:r w:rsidR="005A2207">
        <w:rPr>
          <w:color w:val="000000"/>
          <w:sz w:val="26"/>
          <w:szCs w:val="26"/>
        </w:rPr>
        <w:t xml:space="preserve"> in conditii DDP la adresele mentionate la art. </w:t>
      </w:r>
      <w:r w:rsidR="006213C6" w:rsidRPr="006213C6">
        <w:rPr>
          <w:sz w:val="26"/>
          <w:szCs w:val="26"/>
        </w:rPr>
        <w:t>13</w:t>
      </w:r>
      <w:r w:rsidR="005A2207" w:rsidRPr="006213C6">
        <w:rPr>
          <w:sz w:val="26"/>
          <w:szCs w:val="26"/>
        </w:rPr>
        <w:t>.3,</w:t>
      </w:r>
      <w:r w:rsidR="005A2207" w:rsidRPr="00BD62D2">
        <w:rPr>
          <w:color w:val="FF0000"/>
          <w:sz w:val="26"/>
          <w:szCs w:val="26"/>
        </w:rPr>
        <w:t xml:space="preserve"> </w:t>
      </w:r>
      <w:r w:rsidR="00F12899" w:rsidRPr="00F12899">
        <w:rPr>
          <w:b/>
          <w:color w:val="000000"/>
          <w:sz w:val="26"/>
          <w:szCs w:val="26"/>
        </w:rPr>
        <w:t>Contactori electrici</w:t>
      </w:r>
      <w:r w:rsidR="005A2207" w:rsidRPr="00BD62D2">
        <w:rPr>
          <w:color w:val="000000"/>
          <w:sz w:val="26"/>
          <w:szCs w:val="26"/>
        </w:rPr>
        <w:t xml:space="preserve">, în </w:t>
      </w:r>
      <w:r w:rsidR="005A2207">
        <w:rPr>
          <w:color w:val="000000"/>
          <w:sz w:val="26"/>
          <w:szCs w:val="26"/>
        </w:rPr>
        <w:t xml:space="preserve">cantitatile </w:t>
      </w:r>
      <w:r w:rsidR="005A2207">
        <w:rPr>
          <w:sz w:val="26"/>
          <w:szCs w:val="26"/>
        </w:rPr>
        <w:t xml:space="preserve">prevazute </w:t>
      </w:r>
      <w:r w:rsidR="005A2207" w:rsidRPr="00BD62D2">
        <w:rPr>
          <w:color w:val="000000"/>
          <w:sz w:val="26"/>
          <w:szCs w:val="26"/>
        </w:rPr>
        <w:t>în</w:t>
      </w:r>
      <w:r w:rsidR="005A2207" w:rsidRPr="008C5B59">
        <w:rPr>
          <w:sz w:val="26"/>
          <w:szCs w:val="26"/>
        </w:rPr>
        <w:t xml:space="preserve"> Anexa nr.1</w:t>
      </w:r>
      <w:r w:rsidR="005A2207">
        <w:rPr>
          <w:sz w:val="26"/>
          <w:szCs w:val="26"/>
        </w:rPr>
        <w:t xml:space="preserve"> si </w:t>
      </w:r>
      <w:r w:rsidR="005A2207" w:rsidRPr="00BD62D2">
        <w:rPr>
          <w:color w:val="000000"/>
          <w:sz w:val="26"/>
          <w:szCs w:val="26"/>
        </w:rPr>
        <w:t>în</w:t>
      </w:r>
      <w:r w:rsidR="005A2207">
        <w:rPr>
          <w:color w:val="000000"/>
          <w:sz w:val="26"/>
          <w:szCs w:val="26"/>
        </w:rPr>
        <w:t xml:space="preserve"> condiţiile convenite  prin prezentul </w:t>
      </w:r>
      <w:r w:rsidR="005A2207">
        <w:rPr>
          <w:sz w:val="26"/>
          <w:szCs w:val="26"/>
        </w:rPr>
        <w:t>contract.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ED0811" w:rsidRPr="00851197" w:rsidRDefault="00ED0811" w:rsidP="00851197">
      <w:pPr>
        <w:pStyle w:val="BodyText"/>
        <w:rPr>
          <w:b/>
          <w:color w:val="00B050"/>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xml:space="preserve">. </w:t>
      </w:r>
      <w:proofErr w:type="spellStart"/>
      <w:r w:rsidRPr="00E36B24">
        <w:rPr>
          <w:sz w:val="26"/>
          <w:szCs w:val="26"/>
        </w:rPr>
        <w:t>Preţurile</w:t>
      </w:r>
      <w:proofErr w:type="spellEnd"/>
      <w:r w:rsidRPr="00E36B24">
        <w:rPr>
          <w:sz w:val="26"/>
          <w:szCs w:val="26"/>
        </w:rPr>
        <w:t xml:space="preserve"> </w:t>
      </w:r>
      <w:proofErr w:type="spellStart"/>
      <w:r w:rsidRPr="00E36B24">
        <w:rPr>
          <w:sz w:val="26"/>
          <w:szCs w:val="26"/>
        </w:rPr>
        <w:t>unitare</w:t>
      </w:r>
      <w:proofErr w:type="spellEnd"/>
      <w:r w:rsidRPr="00E36B24">
        <w:rPr>
          <w:sz w:val="26"/>
          <w:szCs w:val="26"/>
        </w:rPr>
        <w:t xml:space="preserve"> </w:t>
      </w:r>
      <w:proofErr w:type="spellStart"/>
      <w:r w:rsidRPr="00E36B24">
        <w:rPr>
          <w:sz w:val="26"/>
          <w:szCs w:val="26"/>
        </w:rPr>
        <w:t>menţionate</w:t>
      </w:r>
      <w:proofErr w:type="spellEnd"/>
      <w:r w:rsidRPr="00E36B24">
        <w:rPr>
          <w:sz w:val="26"/>
          <w:szCs w:val="26"/>
        </w:rPr>
        <w:t xml:space="preserve"> </w:t>
      </w:r>
      <w:proofErr w:type="spellStart"/>
      <w:r w:rsidRPr="00E36B24">
        <w:rPr>
          <w:sz w:val="26"/>
          <w:szCs w:val="26"/>
        </w:rPr>
        <w:t>în</w:t>
      </w:r>
      <w:proofErr w:type="spellEnd"/>
      <w:r w:rsidRPr="00E36B24">
        <w:rPr>
          <w:sz w:val="26"/>
          <w:szCs w:val="26"/>
        </w:rPr>
        <w:t xml:space="preserve"> </w:t>
      </w:r>
      <w:proofErr w:type="spellStart"/>
      <w:r w:rsidRPr="00E36B24">
        <w:rPr>
          <w:sz w:val="26"/>
          <w:szCs w:val="26"/>
        </w:rPr>
        <w:t>anexa</w:t>
      </w:r>
      <w:proofErr w:type="spellEnd"/>
      <w:r w:rsidRPr="00E36B24">
        <w:rPr>
          <w:sz w:val="26"/>
          <w:szCs w:val="26"/>
        </w:rPr>
        <w:t xml:space="preserve"> nr.1 </w:t>
      </w:r>
      <w:proofErr w:type="spellStart"/>
      <w:r w:rsidRPr="00E36B24">
        <w:rPr>
          <w:sz w:val="26"/>
          <w:szCs w:val="26"/>
        </w:rPr>
        <w:t>sunt</w:t>
      </w:r>
      <w:proofErr w:type="spellEnd"/>
      <w:r w:rsidRPr="00E36B24">
        <w:rPr>
          <w:sz w:val="26"/>
          <w:szCs w:val="26"/>
        </w:rPr>
        <w:t xml:space="preserve"> </w:t>
      </w:r>
      <w:proofErr w:type="spellStart"/>
      <w:r w:rsidRPr="00E36B24">
        <w:rPr>
          <w:sz w:val="26"/>
          <w:szCs w:val="26"/>
        </w:rPr>
        <w:t>ferme</w:t>
      </w:r>
      <w:proofErr w:type="spellEnd"/>
      <w:r w:rsidRPr="00E36B24">
        <w:rPr>
          <w:sz w:val="26"/>
          <w:szCs w:val="26"/>
        </w:rPr>
        <w:t xml:space="preserve"> </w:t>
      </w:r>
      <w:proofErr w:type="spellStart"/>
      <w:r w:rsidRPr="00E36B24">
        <w:rPr>
          <w:sz w:val="26"/>
          <w:szCs w:val="26"/>
        </w:rPr>
        <w:t>şi</w:t>
      </w:r>
      <w:proofErr w:type="spellEnd"/>
      <w:r w:rsidRPr="00E36B24">
        <w:rPr>
          <w:sz w:val="26"/>
          <w:szCs w:val="26"/>
        </w:rPr>
        <w:t xml:space="preserve"> nu pot </w:t>
      </w:r>
      <w:proofErr w:type="spellStart"/>
      <w:r w:rsidRPr="00E36B24">
        <w:rPr>
          <w:sz w:val="26"/>
          <w:szCs w:val="26"/>
        </w:rPr>
        <w:t>fi</w:t>
      </w:r>
      <w:proofErr w:type="spellEnd"/>
      <w:r w:rsidRPr="00E36B24">
        <w:rPr>
          <w:sz w:val="26"/>
          <w:szCs w:val="26"/>
        </w:rPr>
        <w:t xml:space="preserve"> </w:t>
      </w:r>
      <w:proofErr w:type="spellStart"/>
      <w:r w:rsidRPr="00E36B24">
        <w:rPr>
          <w:sz w:val="26"/>
          <w:szCs w:val="26"/>
        </w:rPr>
        <w:t>majorate</w:t>
      </w:r>
      <w:proofErr w:type="spellEnd"/>
      <w:r w:rsidRPr="00E36B24">
        <w:rPr>
          <w:sz w:val="26"/>
          <w:szCs w:val="26"/>
        </w:rPr>
        <w:t xml:space="preserve"> </w:t>
      </w:r>
      <w:proofErr w:type="gramStart"/>
      <w:r w:rsidRPr="00E36B24">
        <w:rPr>
          <w:sz w:val="26"/>
          <w:szCs w:val="26"/>
        </w:rPr>
        <w:t xml:space="preserve">la  </w:t>
      </w:r>
      <w:proofErr w:type="spellStart"/>
      <w:r w:rsidRPr="00E36B24">
        <w:rPr>
          <w:sz w:val="26"/>
          <w:szCs w:val="26"/>
        </w:rPr>
        <w:t>încheierea</w:t>
      </w:r>
      <w:proofErr w:type="spellEnd"/>
      <w:proofErr w:type="gramEnd"/>
      <w:r w:rsidRPr="00E36B24">
        <w:rPr>
          <w:sz w:val="26"/>
          <w:szCs w:val="26"/>
        </w:rPr>
        <w:t xml:space="preserve"> </w:t>
      </w:r>
      <w:proofErr w:type="spellStart"/>
      <w:r w:rsidRPr="00E36B24">
        <w:rPr>
          <w:sz w:val="26"/>
          <w:szCs w:val="26"/>
        </w:rPr>
        <w:t>contractului</w:t>
      </w:r>
      <w:proofErr w:type="spellEnd"/>
      <w:r w:rsidRPr="00E36B24">
        <w:rPr>
          <w:sz w:val="26"/>
          <w:szCs w:val="26"/>
        </w:rPr>
        <w:t xml:space="preserve"> </w:t>
      </w:r>
      <w:proofErr w:type="spellStart"/>
      <w:r w:rsidRPr="00E36B24">
        <w:rPr>
          <w:sz w:val="26"/>
          <w:szCs w:val="26"/>
        </w:rPr>
        <w:t>şi</w:t>
      </w:r>
      <w:proofErr w:type="spellEnd"/>
      <w:r w:rsidRPr="00E36B24">
        <w:rPr>
          <w:sz w:val="26"/>
          <w:szCs w:val="26"/>
        </w:rPr>
        <w:t xml:space="preserve"> </w:t>
      </w:r>
      <w:proofErr w:type="spellStart"/>
      <w:r w:rsidRPr="00E36B24">
        <w:rPr>
          <w:sz w:val="26"/>
          <w:szCs w:val="26"/>
        </w:rPr>
        <w:t>nici</w:t>
      </w:r>
      <w:proofErr w:type="spellEnd"/>
      <w:r w:rsidRPr="00E36B24">
        <w:rPr>
          <w:sz w:val="26"/>
          <w:szCs w:val="26"/>
        </w:rPr>
        <w:t xml:space="preserve"> ulterior </w:t>
      </w:r>
      <w:proofErr w:type="spellStart"/>
      <w:r w:rsidRPr="00E36B24">
        <w:rPr>
          <w:sz w:val="26"/>
          <w:szCs w:val="26"/>
        </w:rPr>
        <w:t>pe</w:t>
      </w:r>
      <w:proofErr w:type="spellEnd"/>
      <w:r w:rsidRPr="00E36B24">
        <w:rPr>
          <w:sz w:val="26"/>
          <w:szCs w:val="26"/>
        </w:rPr>
        <w:t xml:space="preserve"> </w:t>
      </w:r>
      <w:proofErr w:type="spellStart"/>
      <w:r w:rsidRPr="00E36B24">
        <w:rPr>
          <w:sz w:val="26"/>
          <w:szCs w:val="26"/>
        </w:rPr>
        <w:t>toată</w:t>
      </w:r>
      <w:proofErr w:type="spellEnd"/>
      <w:r w:rsidRPr="00E36B24">
        <w:rPr>
          <w:sz w:val="26"/>
          <w:szCs w:val="26"/>
        </w:rPr>
        <w:t xml:space="preserve"> </w:t>
      </w:r>
      <w:proofErr w:type="spellStart"/>
      <w:r w:rsidRPr="00E36B24">
        <w:rPr>
          <w:sz w:val="26"/>
          <w:szCs w:val="26"/>
        </w:rPr>
        <w:t>durata</w:t>
      </w:r>
      <w:proofErr w:type="spellEnd"/>
      <w:r w:rsidRPr="00E36B24">
        <w:rPr>
          <w:sz w:val="26"/>
          <w:szCs w:val="26"/>
        </w:rPr>
        <w:t xml:space="preserve"> </w:t>
      </w:r>
      <w:proofErr w:type="spellStart"/>
      <w:r w:rsidRPr="00E36B24">
        <w:rPr>
          <w:sz w:val="26"/>
          <w:szCs w:val="26"/>
        </w:rPr>
        <w:t>derulării</w:t>
      </w:r>
      <w:proofErr w:type="spellEnd"/>
      <w:r w:rsidRPr="00E36B24">
        <w:rPr>
          <w:sz w:val="26"/>
          <w:szCs w:val="26"/>
        </w:rPr>
        <w:t xml:space="preserve"> </w:t>
      </w:r>
      <w:proofErr w:type="spellStart"/>
      <w:r w:rsidRPr="00E36B24">
        <w:rPr>
          <w:sz w:val="26"/>
          <w:szCs w:val="26"/>
        </w:rPr>
        <w:t>contractului</w:t>
      </w:r>
      <w:proofErr w:type="spellEnd"/>
      <w:r w:rsidRPr="00E36B24">
        <w:rPr>
          <w:sz w:val="26"/>
          <w:szCs w:val="26"/>
        </w:rPr>
        <w:t>.</w:t>
      </w:r>
      <w:r w:rsidR="00400976">
        <w:rPr>
          <w:sz w:val="26"/>
          <w:szCs w:val="26"/>
        </w:rPr>
        <w:t xml:space="preserve"> </w:t>
      </w:r>
      <w:r w:rsidR="00400976" w:rsidRPr="0087396D">
        <w:rPr>
          <w:sz w:val="26"/>
          <w:szCs w:val="26"/>
        </w:rPr>
        <w:t xml:space="preserve"> </w:t>
      </w:r>
    </w:p>
    <w:p w:rsidR="00ED0811" w:rsidRPr="00580703"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5A2207" w:rsidRPr="00BD62D2" w:rsidRDefault="005A2207" w:rsidP="005A2207">
      <w:pPr>
        <w:jc w:val="both"/>
        <w:rPr>
          <w:b/>
          <w:color w:val="000000"/>
          <w:sz w:val="26"/>
          <w:szCs w:val="26"/>
        </w:rPr>
      </w:pPr>
      <w:r w:rsidRPr="00BD62D2">
        <w:rPr>
          <w:b/>
          <w:color w:val="000000"/>
          <w:sz w:val="26"/>
          <w:szCs w:val="26"/>
        </w:rPr>
        <w:t>     </w:t>
      </w:r>
      <w:r w:rsidR="00E63435">
        <w:rPr>
          <w:b/>
          <w:color w:val="000000"/>
          <w:sz w:val="26"/>
          <w:szCs w:val="26"/>
        </w:rPr>
        <w:tab/>
      </w:r>
      <w:r w:rsidRPr="00BD62D2">
        <w:rPr>
          <w:b/>
          <w:color w:val="000000"/>
          <w:sz w:val="26"/>
          <w:szCs w:val="26"/>
        </w:rPr>
        <w:t> 6</w:t>
      </w:r>
      <w:r w:rsidRPr="00E63435">
        <w:rPr>
          <w:b/>
          <w:sz w:val="26"/>
          <w:szCs w:val="26"/>
        </w:rPr>
        <w:t>. Termen de Livrare</w:t>
      </w:r>
      <w:r>
        <w:rPr>
          <w:b/>
          <w:color w:val="FF0000"/>
          <w:sz w:val="26"/>
          <w:szCs w:val="26"/>
        </w:rPr>
        <w:t xml:space="preserve"> </w:t>
      </w:r>
    </w:p>
    <w:p w:rsidR="005A2207" w:rsidRPr="00E63435" w:rsidRDefault="005A2207" w:rsidP="00E63435">
      <w:pPr>
        <w:pStyle w:val="BodyText"/>
        <w:ind w:firstLine="708"/>
        <w:rPr>
          <w:sz w:val="26"/>
          <w:szCs w:val="26"/>
          <w:lang w:val="ro-RO"/>
        </w:rPr>
      </w:pPr>
      <w:r>
        <w:rPr>
          <w:sz w:val="26"/>
          <w:szCs w:val="26"/>
          <w:lang w:val="ro-RO"/>
        </w:rPr>
        <w:t xml:space="preserve">6.1. </w:t>
      </w:r>
      <w:r w:rsidRPr="00E63435">
        <w:rPr>
          <w:sz w:val="26"/>
          <w:szCs w:val="26"/>
          <w:lang w:val="ro-RO"/>
        </w:rPr>
        <w:t>T</w:t>
      </w:r>
      <w:r w:rsidR="00E63435" w:rsidRPr="00E63435">
        <w:rPr>
          <w:sz w:val="26"/>
          <w:szCs w:val="26"/>
          <w:lang w:val="ro-RO"/>
        </w:rPr>
        <w:t xml:space="preserve">ermenul de livrare este de </w:t>
      </w:r>
      <w:r w:rsidR="00E63435" w:rsidRPr="00E63435">
        <w:rPr>
          <w:b/>
          <w:sz w:val="26"/>
          <w:szCs w:val="26"/>
          <w:lang w:val="ro-RO"/>
        </w:rPr>
        <w:t>30</w:t>
      </w:r>
      <w:r w:rsidRPr="00E63435">
        <w:rPr>
          <w:b/>
          <w:sz w:val="26"/>
          <w:szCs w:val="26"/>
          <w:lang w:val="ro-RO"/>
        </w:rPr>
        <w:t xml:space="preserve"> zile</w:t>
      </w:r>
      <w:r w:rsidRPr="00E63435">
        <w:rPr>
          <w:sz w:val="26"/>
          <w:szCs w:val="26"/>
          <w:lang w:val="ro-RO"/>
        </w:rPr>
        <w:t xml:space="preserve">  calendaristice de la perfectarea contractului.</w:t>
      </w:r>
    </w:p>
    <w:p w:rsidR="005A2207" w:rsidRPr="00BD62D2" w:rsidRDefault="005A2207" w:rsidP="005A220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ED0811" w:rsidRPr="00851197" w:rsidRDefault="005A2207" w:rsidP="00851197">
      <w:pPr>
        <w:ind w:firstLine="720"/>
        <w:jc w:val="both"/>
        <w:rPr>
          <w:sz w:val="26"/>
          <w:szCs w:val="26"/>
        </w:rPr>
      </w:pPr>
      <w:r>
        <w:rPr>
          <w:color w:val="000000"/>
          <w:sz w:val="26"/>
          <w:szCs w:val="26"/>
        </w:rPr>
        <w:lastRenderedPageBreak/>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851197" w:rsidRDefault="00ED0811" w:rsidP="00851197">
      <w:pPr>
        <w:pStyle w:val="BodyText"/>
        <w:ind w:firstLine="708"/>
        <w:rPr>
          <w:color w:val="FF0000"/>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EF4FFD">
        <w:rPr>
          <w:color w:val="FF0000"/>
          <w:sz w:val="26"/>
          <w:szCs w:val="26"/>
          <w:lang w:val="ro-RO"/>
        </w:rPr>
        <w:t xml:space="preserve"> </w:t>
      </w: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851197" w:rsidRDefault="00ED0811" w:rsidP="00851197">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8B7719">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w:t>
      </w:r>
      <w:r w:rsidR="008B7719">
        <w:rPr>
          <w:color w:val="000000"/>
          <w:sz w:val="26"/>
          <w:szCs w:val="26"/>
        </w:rPr>
        <w:t xml:space="preserve">igaţia să asigure achizitorului </w:t>
      </w:r>
      <w:r w:rsidRPr="00BD62D2">
        <w:rPr>
          <w:color w:val="000000"/>
          <w:sz w:val="26"/>
          <w:szCs w:val="26"/>
        </w:rPr>
        <w:t xml:space="preserve">condiţiile tehnice stabilite de producător pe timpul transportului, manipulării, depozitării şi desfacerii produselor; </w:t>
      </w:r>
      <w:r>
        <w:rPr>
          <w:color w:val="000000"/>
          <w:sz w:val="26"/>
          <w:szCs w:val="26"/>
        </w:rPr>
        <w:t xml:space="preserve"> </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sidR="008B7719">
        <w:rPr>
          <w:color w:val="000000"/>
          <w:sz w:val="26"/>
          <w:szCs w:val="26"/>
          <w:lang w:val="ro-RO"/>
        </w:rPr>
        <w:t>5</w:t>
      </w:r>
      <w:r>
        <w:rPr>
          <w:color w:val="000000"/>
          <w:sz w:val="26"/>
          <w:szCs w:val="26"/>
          <w:lang w:val="ro-RO"/>
        </w:rPr>
        <w:t xml:space="preserve">.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sidR="008B7719">
        <w:rPr>
          <w:color w:val="000000"/>
          <w:sz w:val="26"/>
          <w:szCs w:val="26"/>
          <w:lang w:val="ro-RO"/>
        </w:rPr>
        <w:t>6</w:t>
      </w:r>
      <w:r>
        <w:rPr>
          <w:color w:val="000000"/>
          <w:sz w:val="26"/>
          <w:szCs w:val="26"/>
          <w:lang w:val="ro-RO"/>
        </w:rPr>
        <w:t>.</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8B7719" w:rsidP="00EE6697">
      <w:pPr>
        <w:pStyle w:val="BodyText"/>
        <w:ind w:firstLine="708"/>
        <w:rPr>
          <w:color w:val="000000"/>
          <w:sz w:val="26"/>
          <w:szCs w:val="26"/>
          <w:lang w:val="ro-RO"/>
        </w:rPr>
      </w:pPr>
      <w:r>
        <w:rPr>
          <w:color w:val="000000"/>
          <w:sz w:val="26"/>
          <w:szCs w:val="26"/>
          <w:lang w:val="ro-RO"/>
        </w:rPr>
        <w:t>9.7</w:t>
      </w:r>
      <w:r w:rsidR="00EE6697">
        <w:rPr>
          <w:color w:val="000000"/>
          <w:sz w:val="26"/>
          <w:szCs w:val="26"/>
          <w:lang w:val="ro-RO"/>
        </w:rPr>
        <w:t>.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8B7719" w:rsidRDefault="00EE6697" w:rsidP="008B7719">
      <w:pPr>
        <w:pStyle w:val="BodyText"/>
        <w:ind w:firstLine="720"/>
        <w:rPr>
          <w:sz w:val="26"/>
          <w:szCs w:val="26"/>
          <w:lang w:val="ro-RO"/>
        </w:rPr>
      </w:pPr>
      <w:r>
        <w:rPr>
          <w:sz w:val="26"/>
          <w:szCs w:val="26"/>
          <w:lang w:val="ro-RO"/>
        </w:rPr>
        <w:lastRenderedPageBreak/>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8B7719" w:rsidRDefault="006213C6" w:rsidP="00851197">
      <w:pPr>
        <w:pStyle w:val="BodyText"/>
        <w:ind w:firstLine="720"/>
        <w:rPr>
          <w:sz w:val="26"/>
          <w:szCs w:val="26"/>
          <w:lang w:val="ro-RO"/>
        </w:rPr>
      </w:pPr>
      <w:r>
        <w:rPr>
          <w:sz w:val="26"/>
          <w:szCs w:val="26"/>
          <w:lang w:val="ro-RO"/>
        </w:rPr>
        <w:t>9.8.Daca este cazul, furnizorul va asigura asistenta tehnica l</w:t>
      </w:r>
      <w:r w:rsidR="0038209C">
        <w:rPr>
          <w:sz w:val="26"/>
          <w:szCs w:val="26"/>
          <w:lang w:val="ro-RO"/>
        </w:rPr>
        <w:t>a montaj si punere in functiune. Valoarea acestor servicii este inclusa in pretul produselor.</w:t>
      </w:r>
      <w:r w:rsidR="00ED0811">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obligă să recepţioneze produsele în termenul convenit, în condiţiile cap</w:t>
      </w:r>
      <w:r w:rsidR="006213C6">
        <w:rPr>
          <w:color w:val="FF0000"/>
          <w:sz w:val="26"/>
          <w:szCs w:val="26"/>
        </w:rPr>
        <w:t>.</w:t>
      </w:r>
      <w:r w:rsidR="006213C6" w:rsidRPr="006213C6">
        <w:rPr>
          <w:sz w:val="26"/>
          <w:szCs w:val="26"/>
        </w:rPr>
        <w:t>13</w:t>
      </w:r>
      <w:r w:rsidRPr="006213C6">
        <w:rPr>
          <w:sz w:val="26"/>
          <w:szCs w:val="26"/>
        </w:rPr>
        <w:t>.</w:t>
      </w:r>
      <w:r w:rsidRPr="00BD62D2">
        <w:rPr>
          <w:color w:val="FF0000"/>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ED0811" w:rsidRDefault="00EE6697" w:rsidP="00851197">
      <w:pPr>
        <w:pStyle w:val="BodyText"/>
        <w:ind w:firstLine="720"/>
        <w:rPr>
          <w:sz w:val="26"/>
          <w:szCs w:val="26"/>
          <w:lang w:val="ro-RO"/>
        </w:rPr>
      </w:pPr>
      <w:r w:rsidRPr="008B7719">
        <w:rPr>
          <w:sz w:val="26"/>
          <w:szCs w:val="26"/>
          <w:lang w:val="ro-RO"/>
        </w:rPr>
        <w:t>10.4. Achizitorul va comunica în scris furnizorului punctul de vedere privind livrarea în avans a unor produse contractate, în condiţiile de preţ şi plată convenite prin contract.</w:t>
      </w:r>
    </w:p>
    <w:p w:rsidR="002913BE" w:rsidRPr="00851197" w:rsidRDefault="002913BE" w:rsidP="00851197">
      <w:pPr>
        <w:pStyle w:val="BodyText"/>
        <w:ind w:firstLine="720"/>
        <w:rPr>
          <w:sz w:val="26"/>
          <w:szCs w:val="26"/>
          <w:lang w:val="ro-RO"/>
        </w:rPr>
      </w:pP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EE6697" w:rsidP="00EE6697">
      <w:pPr>
        <w:jc w:val="both"/>
        <w:rPr>
          <w:b/>
          <w:color w:val="000000"/>
          <w:sz w:val="26"/>
          <w:szCs w:val="26"/>
          <w:u w:val="single"/>
        </w:rPr>
      </w:pPr>
      <w:r>
        <w:rPr>
          <w:b/>
          <w:color w:val="000000"/>
          <w:sz w:val="26"/>
          <w:szCs w:val="26"/>
        </w:rPr>
        <w:t xml:space="preserve">  11. Conditii de plata </w:t>
      </w:r>
    </w:p>
    <w:p w:rsidR="00EE6697" w:rsidRDefault="00EE6697" w:rsidP="00EE6697">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EE6697" w:rsidRPr="00BD62D2" w:rsidRDefault="00EE6697" w:rsidP="00EE6697">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 xml:space="preserve">Plata produselor ce fac obiectul prezentului contract se face </w:t>
      </w:r>
      <w:r w:rsidRPr="008B7719">
        <w:rPr>
          <w:sz w:val="26"/>
          <w:szCs w:val="26"/>
          <w:lang w:val="ro-RO"/>
        </w:rPr>
        <w:t xml:space="preserve">dupa livrarea acestora, cu ordin de plata în </w:t>
      </w:r>
      <w:r w:rsidRPr="00BD62D2">
        <w:rPr>
          <w:color w:val="000000"/>
          <w:sz w:val="26"/>
          <w:szCs w:val="26"/>
          <w:lang w:val="ro-RO"/>
        </w:rPr>
        <w:t xml:space="preserve">lei (RON) </w:t>
      </w:r>
      <w:r w:rsidRPr="00BD62D2">
        <w:rPr>
          <w:sz w:val="26"/>
          <w:szCs w:val="26"/>
          <w:lang w:val="ro-RO"/>
        </w:rPr>
        <w:t xml:space="preserve"> pe baza următoarelor documente:</w:t>
      </w:r>
    </w:p>
    <w:p w:rsidR="00EE6697" w:rsidRPr="001A3466" w:rsidRDefault="00EE6697" w:rsidP="00EE6697">
      <w:pPr>
        <w:pStyle w:val="BodyText"/>
        <w:ind w:firstLine="720"/>
        <w:rPr>
          <w:sz w:val="26"/>
          <w:szCs w:val="26"/>
          <w:lang w:val="ro-RO"/>
        </w:rPr>
      </w:pPr>
      <w:r w:rsidRPr="00BD62D2">
        <w:rPr>
          <w:sz w:val="26"/>
          <w:szCs w:val="26"/>
          <w:lang w:val="ro-RO"/>
        </w:rPr>
        <w:t xml:space="preserve">-  factura emisă de furnizor </w:t>
      </w:r>
      <w:r w:rsidRPr="001A3466">
        <w:rPr>
          <w:sz w:val="26"/>
          <w:szCs w:val="26"/>
          <w:lang w:val="ro-RO"/>
        </w:rPr>
        <w:t>pentru fiecare centrala şi confirmată de primire de achizitor cu număr de înregistrare;</w:t>
      </w:r>
    </w:p>
    <w:p w:rsidR="00205E1E" w:rsidRPr="005D19FB" w:rsidRDefault="00EE6697" w:rsidP="005D19FB">
      <w:pPr>
        <w:pStyle w:val="BodyText"/>
        <w:ind w:firstLine="720"/>
        <w:rPr>
          <w:sz w:val="26"/>
          <w:szCs w:val="26"/>
          <w:lang w:val="ro-RO"/>
        </w:rPr>
      </w:pPr>
      <w:r w:rsidRPr="001A3466">
        <w:rPr>
          <w:sz w:val="26"/>
          <w:szCs w:val="26"/>
          <w:lang w:val="ro-RO"/>
        </w:rPr>
        <w:t xml:space="preserve">- nota de recepţie şi constatare diferenţe întocmită de achizitor pe baza documentelor menţionate la cap. </w:t>
      </w:r>
      <w:r w:rsidR="006213C6">
        <w:rPr>
          <w:sz w:val="26"/>
          <w:szCs w:val="26"/>
          <w:lang w:val="ro-RO"/>
        </w:rPr>
        <w:t>13</w:t>
      </w:r>
      <w:r w:rsidRPr="001A3466">
        <w:rPr>
          <w:sz w:val="26"/>
          <w:szCs w:val="26"/>
          <w:lang w:val="ro-RO"/>
        </w:rPr>
        <w:t xml:space="preserve">. </w:t>
      </w:r>
    </w:p>
    <w:p w:rsidR="00EE6697" w:rsidRPr="005162E9"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38209C" w:rsidRDefault="00EE6697" w:rsidP="0038209C">
      <w:pPr>
        <w:pStyle w:val="BodyText"/>
        <w:ind w:firstLine="720"/>
        <w:rPr>
          <w:sz w:val="26"/>
          <w:szCs w:val="26"/>
          <w:lang w:val="ro-RO"/>
        </w:rPr>
      </w:pPr>
      <w:r>
        <w:rPr>
          <w:sz w:val="26"/>
          <w:szCs w:val="26"/>
          <w:lang w:val="ro-RO"/>
        </w:rPr>
        <w:t>12</w:t>
      </w:r>
      <w:r w:rsidR="006213C6">
        <w:rPr>
          <w:sz w:val="26"/>
          <w:szCs w:val="26"/>
          <w:lang w:val="ro-RO"/>
        </w:rPr>
        <w:t xml:space="preserve">.1. </w:t>
      </w:r>
      <w:r w:rsidR="0038209C">
        <w:rPr>
          <w:color w:val="000000"/>
          <w:sz w:val="26"/>
          <w:szCs w:val="26"/>
          <w:lang w:val="ro-RO"/>
        </w:rPr>
        <w:t xml:space="preserve">În cazul în care, din culpa sa, </w:t>
      </w:r>
      <w:r w:rsidR="0038209C" w:rsidRPr="0038209C">
        <w:rPr>
          <w:color w:val="000000"/>
          <w:sz w:val="26"/>
          <w:szCs w:val="26"/>
          <w:lang w:val="ro-RO"/>
        </w:rPr>
        <w:t xml:space="preserve">furnizorul </w:t>
      </w:r>
      <w:r w:rsidR="0038209C">
        <w:rPr>
          <w:color w:val="000000"/>
          <w:sz w:val="26"/>
          <w:szCs w:val="26"/>
          <w:lang w:val="ro-RO"/>
        </w:rPr>
        <w:t xml:space="preserve">nu reuşeşte să îşi îndeplinească obligaţiile asumate, atunci achizitorul are dreptul de a calcula si pretinde penalităţi egale cu </w:t>
      </w:r>
      <w:proofErr w:type="spellStart"/>
      <w:r w:rsidR="0038209C">
        <w:rPr>
          <w:rStyle w:val="l5def1"/>
          <w:rFonts w:ascii="Times New Roman" w:hAnsi="Times New Roman"/>
        </w:rPr>
        <w:t>dobânda</w:t>
      </w:r>
      <w:proofErr w:type="spellEnd"/>
      <w:r w:rsidR="0038209C">
        <w:rPr>
          <w:rStyle w:val="l5def1"/>
          <w:rFonts w:ascii="Times New Roman" w:hAnsi="Times New Roman"/>
        </w:rPr>
        <w:t xml:space="preserve"> </w:t>
      </w:r>
      <w:proofErr w:type="spellStart"/>
      <w:r w:rsidR="0038209C">
        <w:rPr>
          <w:rStyle w:val="l5def1"/>
          <w:rFonts w:ascii="Times New Roman" w:hAnsi="Times New Roman"/>
        </w:rPr>
        <w:t>legala</w:t>
      </w:r>
      <w:proofErr w:type="spellEnd"/>
      <w:r w:rsidR="0038209C">
        <w:rPr>
          <w:rStyle w:val="l5def1"/>
          <w:rFonts w:ascii="Times New Roman" w:hAnsi="Times New Roman"/>
        </w:rPr>
        <w:t xml:space="preserve"> </w:t>
      </w:r>
      <w:proofErr w:type="spellStart"/>
      <w:r w:rsidR="0038209C">
        <w:rPr>
          <w:rStyle w:val="l5def1"/>
          <w:rFonts w:ascii="Times New Roman" w:hAnsi="Times New Roman"/>
        </w:rPr>
        <w:t>penalizatoare</w:t>
      </w:r>
      <w:proofErr w:type="spellEnd"/>
      <w:r w:rsidR="0038209C">
        <w:rPr>
          <w:color w:val="000000"/>
          <w:sz w:val="26"/>
          <w:szCs w:val="26"/>
          <w:lang w:val="ro-RO"/>
        </w:rPr>
        <w:t xml:space="preserve">, </w:t>
      </w:r>
      <w:r w:rsidR="0038209C" w:rsidRPr="0038209C">
        <w:rPr>
          <w:color w:val="000000"/>
          <w:sz w:val="26"/>
          <w:szCs w:val="26"/>
          <w:lang w:val="ro-RO"/>
        </w:rPr>
        <w:t>raportate la valoarea produselor livrate cu intarziere sau cu alte neconformitati</w:t>
      </w:r>
      <w:r w:rsidR="0038209C">
        <w:rPr>
          <w:color w:val="000000"/>
          <w:sz w:val="26"/>
          <w:szCs w:val="26"/>
          <w:lang w:val="ro-RO"/>
        </w:rPr>
        <w:t>, pentru fiecare zi de întârziere.</w:t>
      </w:r>
    </w:p>
    <w:p w:rsidR="001A23A8" w:rsidRPr="001A3466" w:rsidRDefault="001A23A8" w:rsidP="0038209C">
      <w:pPr>
        <w:pStyle w:val="BodyText"/>
        <w:ind w:firstLine="720"/>
        <w:rPr>
          <w:sz w:val="26"/>
          <w:szCs w:val="26"/>
          <w:lang w:val="en-US"/>
        </w:rPr>
      </w:pPr>
      <w:proofErr w:type="spellStart"/>
      <w:r w:rsidRPr="001A3466">
        <w:rPr>
          <w:sz w:val="26"/>
          <w:szCs w:val="26"/>
        </w:rPr>
        <w:t>Achizitorul</w:t>
      </w:r>
      <w:proofErr w:type="spellEnd"/>
      <w:r w:rsidRPr="001A3466">
        <w:rPr>
          <w:sz w:val="26"/>
          <w:szCs w:val="26"/>
        </w:rPr>
        <w:t xml:space="preserve"> are </w:t>
      </w:r>
      <w:proofErr w:type="spellStart"/>
      <w:r w:rsidRPr="001A3466">
        <w:rPr>
          <w:sz w:val="26"/>
          <w:szCs w:val="26"/>
        </w:rPr>
        <w:t>dreptul</w:t>
      </w:r>
      <w:proofErr w:type="spellEnd"/>
      <w:r w:rsidRPr="001A3466">
        <w:rPr>
          <w:sz w:val="26"/>
          <w:szCs w:val="26"/>
        </w:rPr>
        <w:t xml:space="preserve"> de a deduce aceste penalitati din obligaţiile de plată a preţului prin retinerea din facturile introduse la plata de furnizor, fără nicio formalitate prealabilă de punere în întârziere.                                                                    </w:t>
      </w:r>
    </w:p>
    <w:p w:rsidR="001A23A8" w:rsidRPr="001A3466" w:rsidRDefault="001A23A8" w:rsidP="001A23A8">
      <w:pPr>
        <w:ind w:firstLine="720"/>
        <w:jc w:val="both"/>
        <w:rPr>
          <w:sz w:val="20"/>
          <w:szCs w:val="20"/>
          <w:lang w:val="en-GB"/>
        </w:rPr>
      </w:pPr>
      <w:r w:rsidRPr="001A3466">
        <w:rPr>
          <w:sz w:val="26"/>
          <w:szCs w:val="26"/>
        </w:rPr>
        <w:t>În cazul în care penalităţile de întârziere nu pot fi deduse din obligaţiile de plată a preţului, furnizorul are obligaţia de a le plăti în termen de maxim 10 (zece) zile de la solicitarea  ELCEN</w:t>
      </w:r>
      <w:r w:rsidRPr="001A3466">
        <w:t>.</w:t>
      </w:r>
    </w:p>
    <w:p w:rsidR="00EE6697" w:rsidRPr="001A3466" w:rsidRDefault="00EE6697" w:rsidP="00EE6697">
      <w:pPr>
        <w:pStyle w:val="BodyText"/>
        <w:ind w:firstLine="720"/>
        <w:rPr>
          <w:sz w:val="26"/>
          <w:szCs w:val="26"/>
          <w:lang w:val="ro-RO"/>
        </w:rPr>
      </w:pPr>
      <w:r w:rsidRPr="00EF4FFD">
        <w:rPr>
          <w:sz w:val="26"/>
          <w:szCs w:val="26"/>
          <w:lang w:val="ro-RO"/>
        </w:rPr>
        <w:t xml:space="preserve">12.2. </w:t>
      </w:r>
      <w:r w:rsidRPr="001A3466">
        <w:rPr>
          <w:sz w:val="26"/>
          <w:szCs w:val="26"/>
          <w:lang w:val="ro-RO"/>
        </w:rPr>
        <w:t>Valoarea penalităţilor datorate de furnizor se limitează la valoarea produselor livrate cu intarziere sau cu neconformitati.</w:t>
      </w:r>
    </w:p>
    <w:p w:rsidR="00EE6697" w:rsidRPr="005114BB" w:rsidRDefault="00EE6697"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5114BB" w:rsidRDefault="00EE6697" w:rsidP="00EE6697">
      <w:pPr>
        <w:pStyle w:val="BodyText"/>
        <w:ind w:firstLine="720"/>
        <w:rPr>
          <w:sz w:val="26"/>
          <w:szCs w:val="26"/>
          <w:lang w:val="ro-RO"/>
        </w:rPr>
      </w:pPr>
      <w:r>
        <w:rPr>
          <w:sz w:val="26"/>
          <w:szCs w:val="26"/>
          <w:lang w:val="ro-RO"/>
        </w:rPr>
        <w:t>12.5. Penalităţile de la art.12</w:t>
      </w:r>
      <w:r w:rsidRPr="005114BB">
        <w:rPr>
          <w:sz w:val="26"/>
          <w:szCs w:val="26"/>
          <w:lang w:val="ro-RO"/>
        </w:rPr>
        <w:t>.1. se aplică şi produselor livrate, dar care nu corespund calitativ în perioada de garanţie, până la data remedierii sau înlocuirii lor</w:t>
      </w:r>
      <w:r>
        <w:rPr>
          <w:sz w:val="26"/>
          <w:szCs w:val="26"/>
          <w:lang w:val="ro-RO"/>
        </w:rPr>
        <w:t xml:space="preserve">, in cazul in care furnizorul nu respecta cerintele </w:t>
      </w:r>
      <w:r w:rsidR="00706191">
        <w:rPr>
          <w:sz w:val="26"/>
          <w:szCs w:val="26"/>
          <w:lang w:val="ro-RO"/>
        </w:rPr>
        <w:t>art.17</w:t>
      </w:r>
      <w:r w:rsidRPr="00E31CB8">
        <w:rPr>
          <w:sz w:val="26"/>
          <w:szCs w:val="26"/>
          <w:lang w:val="ro-RO"/>
        </w:rPr>
        <w:t>.4.</w:t>
      </w:r>
    </w:p>
    <w:p w:rsidR="00EE6697" w:rsidRPr="00EF4FFD" w:rsidRDefault="00EE6697" w:rsidP="00EE6697">
      <w:pPr>
        <w:pStyle w:val="BodyText"/>
        <w:ind w:firstLine="720"/>
        <w:rPr>
          <w:spacing w:val="-1"/>
          <w:sz w:val="26"/>
          <w:szCs w:val="26"/>
          <w:lang w:val="ro-RO"/>
        </w:rPr>
      </w:pPr>
      <w:r>
        <w:rPr>
          <w:sz w:val="26"/>
          <w:szCs w:val="26"/>
          <w:lang w:val="ro-RO"/>
        </w:rPr>
        <w:t>12</w:t>
      </w:r>
      <w:r w:rsidR="0038209C">
        <w:rPr>
          <w:sz w:val="26"/>
          <w:szCs w:val="26"/>
          <w:lang w:val="ro-RO"/>
        </w:rPr>
        <w:t>.6</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lastRenderedPageBreak/>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38209C" w:rsidP="00EE6697">
      <w:pPr>
        <w:pStyle w:val="BodyText"/>
        <w:ind w:firstLine="720"/>
        <w:rPr>
          <w:sz w:val="26"/>
          <w:szCs w:val="26"/>
          <w:lang w:val="ro-RO"/>
        </w:rPr>
      </w:pPr>
      <w:r>
        <w:rPr>
          <w:sz w:val="26"/>
          <w:szCs w:val="26"/>
          <w:lang w:val="ro-RO"/>
        </w:rPr>
        <w:t>12.7</w:t>
      </w:r>
      <w:r w:rsidR="00EE6697" w:rsidRPr="00EF4FFD">
        <w:rPr>
          <w:sz w:val="26"/>
          <w:szCs w:val="26"/>
          <w:lang w:val="ro-RO"/>
        </w:rPr>
        <w:t>. Produsele livrate, care la sosirea la achizitor au documentaţii de însoţire incomplete sau lipsesc în totalitate</w:t>
      </w:r>
      <w:r w:rsidR="00EE6697" w:rsidRPr="005114BB">
        <w:rPr>
          <w:sz w:val="26"/>
          <w:szCs w:val="26"/>
          <w:lang w:val="ro-RO"/>
        </w:rPr>
        <w:t xml:space="preserve">, nu vor fi recepţionate, urmând </w:t>
      </w:r>
      <w:r w:rsidR="00EE6697">
        <w:rPr>
          <w:sz w:val="26"/>
          <w:szCs w:val="26"/>
          <w:lang w:val="ro-RO"/>
        </w:rPr>
        <w:t xml:space="preserve">a fi păstrate în custodie 15 </w:t>
      </w:r>
      <w:r w:rsidR="00EE6697" w:rsidRPr="005114BB">
        <w:rPr>
          <w:sz w:val="26"/>
          <w:szCs w:val="26"/>
          <w:lang w:val="ro-RO"/>
        </w:rPr>
        <w:t>zile, 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38209C" w:rsidP="00EE6697">
      <w:pPr>
        <w:jc w:val="both"/>
        <w:rPr>
          <w:color w:val="000000"/>
          <w:sz w:val="26"/>
          <w:szCs w:val="26"/>
        </w:rPr>
      </w:pPr>
      <w:r>
        <w:rPr>
          <w:color w:val="000000"/>
          <w:sz w:val="26"/>
          <w:szCs w:val="26"/>
        </w:rPr>
        <w:t>   </w:t>
      </w:r>
      <w:r>
        <w:rPr>
          <w:color w:val="000000"/>
          <w:sz w:val="26"/>
          <w:szCs w:val="26"/>
        </w:rPr>
        <w:tab/>
        <w:t>12.8</w:t>
      </w:r>
      <w:r w:rsidR="00EE6697">
        <w:rPr>
          <w:color w:val="000000"/>
          <w:sz w:val="26"/>
          <w:szCs w:val="26"/>
        </w:rPr>
        <w:t xml:space="preserve">. </w:t>
      </w:r>
      <w:r w:rsidR="00EE6697"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5D19FB">
      <w:pPr>
        <w:pStyle w:val="BodyTextIndent3"/>
        <w:spacing w:after="0"/>
        <w:ind w:left="0" w:firstLine="708"/>
        <w:jc w:val="both"/>
        <w:rPr>
          <w:sz w:val="26"/>
          <w:szCs w:val="26"/>
        </w:rPr>
      </w:pPr>
      <w:r>
        <w:rPr>
          <w:color w:val="000000"/>
          <w:sz w:val="26"/>
          <w:szCs w:val="26"/>
        </w:rPr>
        <w:t>12</w:t>
      </w:r>
      <w:r w:rsidR="0038209C">
        <w:rPr>
          <w:color w:val="000000"/>
          <w:sz w:val="26"/>
          <w:szCs w:val="26"/>
        </w:rPr>
        <w:t>.9</w:t>
      </w:r>
      <w:r w:rsidRPr="005114BB">
        <w:rPr>
          <w:color w:val="000000"/>
          <w:sz w:val="26"/>
          <w:szCs w:val="26"/>
        </w:rPr>
        <w:t xml:space="preserve">.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D0811" w:rsidRPr="005D19FB" w:rsidRDefault="00EE6697" w:rsidP="005D19FB">
      <w:pPr>
        <w:jc w:val="both"/>
        <w:rPr>
          <w:color w:val="000000"/>
          <w:spacing w:val="-6"/>
          <w:sz w:val="26"/>
          <w:szCs w:val="26"/>
        </w:rPr>
      </w:pPr>
      <w:r>
        <w:rPr>
          <w:sz w:val="26"/>
          <w:szCs w:val="26"/>
        </w:rPr>
        <w:tab/>
        <w:t>12</w:t>
      </w:r>
      <w:r w:rsidR="0038209C">
        <w:rPr>
          <w:sz w:val="26"/>
          <w:szCs w:val="26"/>
        </w:rPr>
        <w:t>.10</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CF218B" w:rsidRPr="001D1EAC" w:rsidRDefault="00ED0811" w:rsidP="00CF218B">
      <w:pPr>
        <w:jc w:val="both"/>
        <w:rPr>
          <w:sz w:val="26"/>
          <w:szCs w:val="26"/>
        </w:rPr>
      </w:pPr>
      <w:r w:rsidRPr="001D1EAC">
        <w:rPr>
          <w:b/>
          <w:sz w:val="26"/>
          <w:szCs w:val="26"/>
        </w:rPr>
        <w:t>   </w:t>
      </w:r>
      <w:r w:rsidR="00EE6697" w:rsidRPr="001D1EAC">
        <w:rPr>
          <w:b/>
          <w:sz w:val="26"/>
          <w:szCs w:val="26"/>
        </w:rPr>
        <w:t xml:space="preserve">   13. </w:t>
      </w:r>
      <w:r w:rsidR="00CF218B" w:rsidRPr="001D1EAC">
        <w:rPr>
          <w:b/>
          <w:sz w:val="26"/>
          <w:szCs w:val="26"/>
        </w:rPr>
        <w:t xml:space="preserve">Recepţie, inspecţii şi teste </w:t>
      </w:r>
    </w:p>
    <w:p w:rsidR="00CF218B" w:rsidRPr="001D1EAC" w:rsidRDefault="00CF218B" w:rsidP="00CF218B">
      <w:pPr>
        <w:jc w:val="both"/>
        <w:rPr>
          <w:sz w:val="26"/>
          <w:szCs w:val="26"/>
        </w:rPr>
      </w:pPr>
      <w:r w:rsidRPr="001D1EAC">
        <w:rPr>
          <w:sz w:val="26"/>
          <w:szCs w:val="26"/>
        </w:rPr>
        <w:t>   </w:t>
      </w:r>
      <w:r w:rsidRPr="001D1EAC">
        <w:rPr>
          <w:sz w:val="26"/>
          <w:szCs w:val="26"/>
        </w:rPr>
        <w:tab/>
      </w:r>
      <w:r w:rsidR="007B01F6">
        <w:rPr>
          <w:sz w:val="26"/>
          <w:szCs w:val="26"/>
        </w:rPr>
        <w:t>13</w:t>
      </w:r>
      <w:r w:rsidRPr="001D1EAC">
        <w:rPr>
          <w:sz w:val="26"/>
          <w:szCs w:val="26"/>
        </w:rPr>
        <w:t>.1. Achizitorul sau reprezentantul său</w:t>
      </w:r>
      <w:r w:rsidR="0038209C">
        <w:rPr>
          <w:sz w:val="26"/>
          <w:szCs w:val="26"/>
        </w:rPr>
        <w:t>,</w:t>
      </w:r>
      <w:r w:rsidRPr="001D1EAC">
        <w:rPr>
          <w:sz w:val="26"/>
          <w:szCs w:val="26"/>
        </w:rPr>
        <w:t xml:space="preserve"> are dreptul de a inspecta şi/sau de a testa produsele pentru a verifica conformitatea lor cu specificaţiile din documentele contractului. </w:t>
      </w:r>
    </w:p>
    <w:p w:rsidR="00CF218B" w:rsidRPr="001D1EAC" w:rsidRDefault="00CF218B" w:rsidP="00CF218B">
      <w:pPr>
        <w:jc w:val="both"/>
        <w:rPr>
          <w:sz w:val="26"/>
          <w:szCs w:val="26"/>
        </w:rPr>
      </w:pPr>
      <w:r w:rsidRPr="001D1EAC">
        <w:rPr>
          <w:sz w:val="26"/>
          <w:szCs w:val="26"/>
        </w:rPr>
        <w:t>   </w:t>
      </w:r>
      <w:r w:rsidRPr="001D1EAC">
        <w:rPr>
          <w:sz w:val="26"/>
          <w:szCs w:val="26"/>
        </w:rPr>
        <w:tab/>
      </w:r>
      <w:r w:rsidR="007B01F6">
        <w:rPr>
          <w:sz w:val="26"/>
          <w:szCs w:val="26"/>
        </w:rPr>
        <w:t>13</w:t>
      </w:r>
      <w:r w:rsidRPr="001D1EAC">
        <w:rPr>
          <w:sz w:val="26"/>
          <w:szCs w:val="26"/>
        </w:rPr>
        <w:t xml:space="preserve">.2. (1) Inspecţiile şi testările la care vor fi supuse produsele, cât şi condiţiile de îndeplinire a recepţiei provizorii şi a recepţiei finale (calitative) sunt descrise în caietul de sarcini.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t xml:space="preserve">(2) Achizitorul are obligaţia de a notifica, în scris, furnizorului identitatea reprezentanţilor săi împuterniciţi pentru efectuarea recepţiei, testelor şi inspecţiilor.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sidR="007B01F6">
        <w:rPr>
          <w:color w:val="000000"/>
          <w:sz w:val="26"/>
          <w:szCs w:val="26"/>
        </w:rPr>
        <w:t>13</w:t>
      </w:r>
      <w:r w:rsidRPr="00BD62D2">
        <w:rPr>
          <w:color w:val="000000"/>
          <w:sz w:val="26"/>
          <w:szCs w:val="26"/>
        </w:rPr>
        <w:t xml:space="preserve">.3. - Inspecţiile şi testele din cadrul recepţiei provizorii şi recepţiei finale (calitative) se vor face la destinaţia finală a produselor si anume: </w:t>
      </w:r>
    </w:p>
    <w:p w:rsidR="00CF218B" w:rsidRPr="001D1EAC" w:rsidRDefault="00CF218B" w:rsidP="00CF218B">
      <w:pPr>
        <w:ind w:firstLine="720"/>
        <w:rPr>
          <w:sz w:val="26"/>
          <w:szCs w:val="26"/>
          <w:lang w:val="it-IT"/>
        </w:rPr>
      </w:pPr>
      <w:r w:rsidRPr="001D1EAC">
        <w:rPr>
          <w:sz w:val="26"/>
          <w:szCs w:val="26"/>
        </w:rPr>
        <w:t xml:space="preserve">- </w:t>
      </w:r>
      <w:r w:rsidRPr="001D1EAC">
        <w:rPr>
          <w:sz w:val="26"/>
          <w:szCs w:val="26"/>
          <w:lang w:val="it-IT"/>
        </w:rPr>
        <w:t>Centrala Termoelectrica Bucureşti Sud:</w:t>
      </w:r>
      <w:r w:rsidRPr="001D1EAC">
        <w:rPr>
          <w:sz w:val="26"/>
          <w:szCs w:val="26"/>
        </w:rPr>
        <w:t xml:space="preserve"> </w:t>
      </w:r>
      <w:r w:rsidRPr="001D1EAC">
        <w:rPr>
          <w:sz w:val="26"/>
          <w:szCs w:val="26"/>
          <w:lang w:val="it-IT"/>
        </w:rPr>
        <w:t xml:space="preserve">Str. Releului, nr.2, sector 3 </w:t>
      </w:r>
    </w:p>
    <w:p w:rsidR="00CF218B" w:rsidRPr="001D1EAC" w:rsidRDefault="00CF218B" w:rsidP="00CF218B">
      <w:pPr>
        <w:ind w:left="-373" w:firstLine="1093"/>
        <w:rPr>
          <w:sz w:val="26"/>
          <w:szCs w:val="26"/>
          <w:lang w:val="it-IT"/>
        </w:rPr>
      </w:pPr>
      <w:r w:rsidRPr="001D1EAC">
        <w:rPr>
          <w:sz w:val="26"/>
          <w:szCs w:val="26"/>
          <w:lang w:val="it-IT"/>
        </w:rPr>
        <w:t>- Centrala Termoelectrica Bucureşti Vest:</w:t>
      </w:r>
      <w:r w:rsidRPr="001D1EAC">
        <w:rPr>
          <w:sz w:val="26"/>
          <w:szCs w:val="26"/>
        </w:rPr>
        <w:t xml:space="preserve"> </w:t>
      </w:r>
      <w:r w:rsidRPr="001D1EAC">
        <w:rPr>
          <w:sz w:val="26"/>
          <w:szCs w:val="26"/>
          <w:lang w:val="it-IT"/>
        </w:rPr>
        <w:t>B-dul Timişoara, nr.106, sector 6</w:t>
      </w:r>
    </w:p>
    <w:p w:rsidR="00CF218B" w:rsidRPr="001D1EAC" w:rsidRDefault="00CF218B" w:rsidP="00CF218B">
      <w:pPr>
        <w:ind w:firstLine="720"/>
        <w:rPr>
          <w:sz w:val="26"/>
          <w:szCs w:val="26"/>
        </w:rPr>
      </w:pPr>
      <w:r w:rsidRPr="001D1EAC">
        <w:rPr>
          <w:sz w:val="26"/>
          <w:szCs w:val="26"/>
        </w:rPr>
        <w:t xml:space="preserve">- </w:t>
      </w:r>
      <w:r w:rsidRPr="001D1EAC">
        <w:rPr>
          <w:sz w:val="26"/>
          <w:szCs w:val="26"/>
          <w:lang w:val="it-IT"/>
        </w:rPr>
        <w:t xml:space="preserve">Centrala Termoelectrica Progresu : Str. </w:t>
      </w:r>
      <w:r w:rsidRPr="001D1EAC">
        <w:rPr>
          <w:sz w:val="26"/>
          <w:szCs w:val="26"/>
        </w:rPr>
        <w:t>Pogoanelor, nr.</w:t>
      </w:r>
      <w:r w:rsidR="008617F8" w:rsidRPr="001D1EAC">
        <w:rPr>
          <w:sz w:val="26"/>
          <w:szCs w:val="26"/>
        </w:rPr>
        <w:t>1A</w:t>
      </w:r>
      <w:r w:rsidRPr="001D1EAC">
        <w:rPr>
          <w:sz w:val="26"/>
          <w:szCs w:val="26"/>
        </w:rPr>
        <w:t xml:space="preserve">, sector 4 </w:t>
      </w:r>
    </w:p>
    <w:p w:rsidR="00CF218B" w:rsidRPr="001D1EAC" w:rsidRDefault="00CF218B" w:rsidP="00CF218B">
      <w:pPr>
        <w:ind w:firstLine="720"/>
        <w:jc w:val="both"/>
        <w:rPr>
          <w:sz w:val="26"/>
          <w:szCs w:val="26"/>
        </w:rPr>
      </w:pPr>
      <w:r w:rsidRPr="001D1EAC">
        <w:rPr>
          <w:sz w:val="26"/>
          <w:szCs w:val="26"/>
        </w:rPr>
        <w:t>- Centrala Termoelectrica Grozăveşti: Spl.Independenţei, nr.229, sector 6</w:t>
      </w:r>
      <w:r w:rsidR="00C55BCA" w:rsidRPr="001D1EAC">
        <w:rPr>
          <w:sz w:val="26"/>
          <w:szCs w:val="26"/>
        </w:rPr>
        <w:t>.</w:t>
      </w:r>
    </w:p>
    <w:p w:rsidR="00CF218B" w:rsidRPr="00B91397" w:rsidRDefault="007B01F6" w:rsidP="00CF218B">
      <w:pPr>
        <w:pStyle w:val="BodyText"/>
        <w:ind w:firstLine="708"/>
        <w:rPr>
          <w:color w:val="FF0000"/>
          <w:sz w:val="26"/>
          <w:szCs w:val="26"/>
          <w:lang w:val="ro-RO"/>
        </w:rPr>
      </w:pPr>
      <w:r>
        <w:rPr>
          <w:sz w:val="26"/>
          <w:szCs w:val="26"/>
          <w:lang w:val="ro-RO"/>
        </w:rPr>
        <w:t>13</w:t>
      </w:r>
      <w:r w:rsidR="00CF218B" w:rsidRPr="00A92A60">
        <w:rPr>
          <w:sz w:val="26"/>
          <w:szCs w:val="26"/>
          <w:lang w:val="ro-RO"/>
        </w:rPr>
        <w:t>.4. Recepţia cantitativă şi calitativă se efectuează la achizitor,  în termen de 3 zile</w:t>
      </w:r>
      <w:r>
        <w:rPr>
          <w:sz w:val="26"/>
          <w:szCs w:val="26"/>
          <w:lang w:val="ro-RO"/>
        </w:rPr>
        <w:t xml:space="preserve"> lucratoare</w:t>
      </w:r>
      <w:r w:rsidR="00CF218B" w:rsidRPr="00A92A60">
        <w:rPr>
          <w:sz w:val="26"/>
          <w:szCs w:val="26"/>
          <w:lang w:val="ro-RO"/>
        </w:rPr>
        <w:t xml:space="preserve"> de la data primirii produselor, termen în care este convocat furnizorul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sidR="007B01F6">
        <w:rPr>
          <w:color w:val="000000"/>
          <w:sz w:val="26"/>
          <w:szCs w:val="26"/>
        </w:rPr>
        <w:t>13</w:t>
      </w:r>
      <w:r>
        <w:rPr>
          <w:color w:val="000000"/>
          <w:sz w:val="26"/>
          <w:szCs w:val="26"/>
        </w:rPr>
        <w:t xml:space="preserve">.5.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CF218B" w:rsidRPr="00987362" w:rsidRDefault="00CF218B" w:rsidP="00CF218B">
      <w:pPr>
        <w:jc w:val="both"/>
        <w:rPr>
          <w:color w:val="000000"/>
          <w:sz w:val="26"/>
          <w:szCs w:val="26"/>
        </w:rPr>
      </w:pPr>
      <w:r w:rsidRPr="00987362">
        <w:rPr>
          <w:color w:val="000000"/>
          <w:sz w:val="26"/>
          <w:szCs w:val="26"/>
        </w:rPr>
        <w:t xml:space="preserve">   a) de a înlocui produsele refuzate; sau </w:t>
      </w:r>
    </w:p>
    <w:p w:rsidR="00CF218B" w:rsidRDefault="00CF218B" w:rsidP="00CF218B">
      <w:pPr>
        <w:jc w:val="both"/>
        <w:rPr>
          <w:color w:val="000000"/>
          <w:sz w:val="26"/>
          <w:szCs w:val="26"/>
        </w:rPr>
      </w:pPr>
      <w:r w:rsidRPr="00987362">
        <w:rPr>
          <w:color w:val="000000"/>
          <w:sz w:val="26"/>
          <w:szCs w:val="26"/>
        </w:rPr>
        <w:lastRenderedPageBreak/>
        <w:t xml:space="preserve">   b) de a face toate modificările necesare pentru ca produsele să corespundă specificaţiilor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CF218B" w:rsidRPr="00C77E5D" w:rsidRDefault="00025F2C" w:rsidP="00CF218B">
      <w:pPr>
        <w:ind w:firstLine="708"/>
        <w:jc w:val="both"/>
        <w:rPr>
          <w:noProof/>
          <w:sz w:val="26"/>
          <w:szCs w:val="26"/>
        </w:rPr>
      </w:pPr>
      <w:r>
        <w:rPr>
          <w:noProof/>
          <w:sz w:val="26"/>
          <w:szCs w:val="26"/>
        </w:rPr>
        <w:t>13</w:t>
      </w:r>
      <w:r w:rsidR="00CF218B" w:rsidRPr="00C77E5D">
        <w:rPr>
          <w:noProof/>
          <w:sz w:val="26"/>
          <w:szCs w:val="26"/>
        </w:rPr>
        <w:t>.</w:t>
      </w:r>
      <w:r w:rsidR="00CF218B">
        <w:rPr>
          <w:noProof/>
          <w:sz w:val="26"/>
          <w:szCs w:val="26"/>
        </w:rPr>
        <w:t>6</w:t>
      </w:r>
      <w:r w:rsidR="00CF218B"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00CF218B" w:rsidRPr="00C77E5D">
        <w:rPr>
          <w:noProof/>
          <w:sz w:val="26"/>
          <w:szCs w:val="26"/>
          <w:lang w:val="it-IT"/>
        </w:rPr>
        <w:t>verificarii</w:t>
      </w:r>
      <w:r w:rsidR="00CF218B" w:rsidRPr="00C77E5D">
        <w:rPr>
          <w:noProof/>
          <w:sz w:val="26"/>
          <w:szCs w:val="26"/>
        </w:rPr>
        <w:t xml:space="preserve"> calitatii produsului va fi suportat de furnizor, daca rezultatele analizei</w:t>
      </w:r>
      <w:r w:rsidR="00CF218B" w:rsidRPr="005A1DF8">
        <w:rPr>
          <w:noProof/>
          <w:color w:val="FF0000"/>
          <w:sz w:val="26"/>
          <w:szCs w:val="26"/>
        </w:rPr>
        <w:t xml:space="preserve"> </w:t>
      </w:r>
      <w:r w:rsidR="00CF218B" w:rsidRPr="00C77E5D">
        <w:rPr>
          <w:noProof/>
          <w:sz w:val="26"/>
          <w:szCs w:val="26"/>
        </w:rPr>
        <w:t>confirma ca produsele nu corespund calitativ.</w:t>
      </w:r>
    </w:p>
    <w:p w:rsidR="00CF218B" w:rsidRPr="00987362" w:rsidRDefault="00CF218B" w:rsidP="00CF218B">
      <w:pPr>
        <w:jc w:val="both"/>
        <w:rPr>
          <w:color w:val="000000"/>
          <w:sz w:val="26"/>
          <w:szCs w:val="26"/>
        </w:rPr>
      </w:pPr>
      <w:r w:rsidRPr="005A1DF8">
        <w:rPr>
          <w:color w:val="000000"/>
          <w:sz w:val="26"/>
          <w:szCs w:val="26"/>
        </w:rPr>
        <w:t xml:space="preserve"> </w:t>
      </w:r>
      <w:r w:rsidRPr="005A1DF8">
        <w:rPr>
          <w:color w:val="000000"/>
          <w:sz w:val="26"/>
          <w:szCs w:val="26"/>
        </w:rPr>
        <w:tab/>
      </w:r>
      <w:r w:rsidR="00025F2C">
        <w:rPr>
          <w:color w:val="000000"/>
          <w:sz w:val="26"/>
          <w:szCs w:val="26"/>
        </w:rPr>
        <w:t>13</w:t>
      </w:r>
      <w:r>
        <w:rPr>
          <w:color w:val="000000"/>
          <w:sz w:val="26"/>
          <w:szCs w:val="26"/>
        </w:rPr>
        <w:t>.7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Default="00CF218B" w:rsidP="00CF218B">
      <w:pPr>
        <w:jc w:val="both"/>
        <w:rPr>
          <w:sz w:val="26"/>
          <w:szCs w:val="26"/>
        </w:rPr>
      </w:pPr>
      <w:r w:rsidRPr="00BD62D2">
        <w:rPr>
          <w:color w:val="000000"/>
        </w:rPr>
        <w:t>   </w:t>
      </w:r>
      <w:r w:rsidRPr="00BD62D2">
        <w:rPr>
          <w:color w:val="000000"/>
        </w:rPr>
        <w:tab/>
      </w:r>
      <w:r w:rsidR="00025F2C">
        <w:rPr>
          <w:color w:val="000000"/>
          <w:sz w:val="26"/>
          <w:szCs w:val="26"/>
        </w:rPr>
        <w:t>13</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CF218B" w:rsidRDefault="00CF218B" w:rsidP="00CF218B">
      <w:pPr>
        <w:pStyle w:val="BodyText"/>
        <w:ind w:firstLine="720"/>
        <w:rPr>
          <w:sz w:val="26"/>
          <w:szCs w:val="26"/>
          <w:lang w:val="ro-RO"/>
        </w:rPr>
      </w:pPr>
      <w:r w:rsidRPr="00E13CCC">
        <w:rPr>
          <w:sz w:val="26"/>
          <w:szCs w:val="26"/>
          <w:lang w:val="ro-RO"/>
        </w:rPr>
        <w:t xml:space="preserve">- </w:t>
      </w:r>
      <w:r>
        <w:rPr>
          <w:sz w:val="26"/>
          <w:szCs w:val="26"/>
          <w:lang w:val="ro-RO"/>
        </w:rPr>
        <w:t>avizul de însoţire a mărfii</w:t>
      </w:r>
      <w:r w:rsidR="007B01F6">
        <w:rPr>
          <w:sz w:val="26"/>
          <w:szCs w:val="26"/>
          <w:lang w:val="ro-RO"/>
        </w:rPr>
        <w:t xml:space="preserve"> </w:t>
      </w:r>
      <w:r w:rsidR="007B01F6" w:rsidRPr="004558B0">
        <w:rPr>
          <w:sz w:val="26"/>
          <w:szCs w:val="26"/>
          <w:lang w:val="ro-RO"/>
        </w:rPr>
        <w:t>(dacă este cazul)</w:t>
      </w:r>
      <w:r w:rsidRPr="00E13CCC">
        <w:rPr>
          <w:sz w:val="26"/>
          <w:szCs w:val="26"/>
          <w:lang w:val="ro-RO"/>
        </w:rPr>
        <w:t>;</w:t>
      </w:r>
    </w:p>
    <w:p w:rsidR="0038209C" w:rsidRPr="00E13CCC" w:rsidRDefault="0038209C" w:rsidP="00CF218B">
      <w:pPr>
        <w:pStyle w:val="BodyText"/>
        <w:ind w:firstLine="720"/>
        <w:rPr>
          <w:sz w:val="26"/>
          <w:szCs w:val="26"/>
          <w:lang w:val="ro-RO"/>
        </w:rPr>
      </w:pPr>
      <w:r>
        <w:rPr>
          <w:sz w:val="26"/>
          <w:szCs w:val="26"/>
          <w:lang w:val="ro-RO"/>
        </w:rPr>
        <w:t>- factura fiscala;</w:t>
      </w:r>
    </w:p>
    <w:p w:rsidR="00CF218B" w:rsidRPr="004558B0" w:rsidRDefault="00CF218B" w:rsidP="00CF218B">
      <w:pPr>
        <w:pStyle w:val="BodyText"/>
        <w:ind w:firstLine="720"/>
        <w:rPr>
          <w:sz w:val="26"/>
          <w:szCs w:val="26"/>
          <w:lang w:val="ro-RO"/>
        </w:rPr>
      </w:pPr>
      <w:r w:rsidRPr="004558B0">
        <w:rPr>
          <w:sz w:val="26"/>
          <w:szCs w:val="26"/>
          <w:lang w:val="ro-RO"/>
        </w:rPr>
        <w:t>- certificatul de origine (dacă este cazul);</w:t>
      </w:r>
    </w:p>
    <w:p w:rsidR="00CF218B" w:rsidRPr="00987362" w:rsidRDefault="00CF218B" w:rsidP="00CF218B">
      <w:pPr>
        <w:pStyle w:val="BodyText"/>
        <w:ind w:firstLine="720"/>
        <w:rPr>
          <w:sz w:val="26"/>
          <w:szCs w:val="26"/>
          <w:lang w:val="ro-RO"/>
        </w:rPr>
      </w:pPr>
      <w:r w:rsidRPr="00987362">
        <w:rPr>
          <w:sz w:val="26"/>
          <w:szCs w:val="26"/>
          <w:lang w:val="ro-RO"/>
        </w:rPr>
        <w:t>- certificatul de inspecţie (dacă este cazul);</w:t>
      </w:r>
    </w:p>
    <w:p w:rsidR="00CF218B" w:rsidRPr="007B01F6" w:rsidRDefault="00CF218B" w:rsidP="00CF218B">
      <w:pPr>
        <w:pStyle w:val="BodyText"/>
        <w:ind w:firstLine="720"/>
        <w:rPr>
          <w:sz w:val="26"/>
          <w:szCs w:val="26"/>
          <w:lang w:val="ro-RO"/>
        </w:rPr>
      </w:pPr>
      <w:r w:rsidRPr="00987362">
        <w:rPr>
          <w:sz w:val="26"/>
          <w:szCs w:val="26"/>
          <w:lang w:val="ro-RO"/>
        </w:rPr>
        <w:t xml:space="preserve">- </w:t>
      </w:r>
      <w:r w:rsidRPr="007B01F6">
        <w:rPr>
          <w:sz w:val="26"/>
          <w:szCs w:val="26"/>
          <w:lang w:val="ro-RO"/>
        </w:rPr>
        <w:t>certificatul de calitate;</w:t>
      </w:r>
    </w:p>
    <w:p w:rsidR="00CF218B" w:rsidRPr="007B01F6" w:rsidRDefault="00CF218B" w:rsidP="00CF218B">
      <w:pPr>
        <w:pStyle w:val="BodyText"/>
        <w:ind w:firstLine="720"/>
        <w:rPr>
          <w:sz w:val="26"/>
          <w:szCs w:val="26"/>
          <w:lang w:val="ro-RO"/>
        </w:rPr>
      </w:pPr>
      <w:r w:rsidRPr="007B01F6">
        <w:rPr>
          <w:sz w:val="26"/>
          <w:szCs w:val="26"/>
          <w:lang w:val="ro-RO"/>
        </w:rPr>
        <w:t xml:space="preserve">- declaraţia de </w:t>
      </w:r>
      <w:r w:rsidR="007B01F6" w:rsidRPr="007B01F6">
        <w:rPr>
          <w:sz w:val="26"/>
          <w:szCs w:val="26"/>
          <w:lang w:val="ro-RO"/>
        </w:rPr>
        <w:t>conformitate tip CE</w:t>
      </w:r>
      <w:r w:rsidRPr="007B01F6">
        <w:rPr>
          <w:sz w:val="26"/>
          <w:szCs w:val="26"/>
          <w:lang w:val="ro-RO"/>
        </w:rPr>
        <w:t>;</w:t>
      </w:r>
    </w:p>
    <w:p w:rsidR="00CF218B" w:rsidRDefault="00CF218B" w:rsidP="00CF218B">
      <w:pPr>
        <w:pStyle w:val="BodyText"/>
        <w:ind w:firstLine="720"/>
        <w:rPr>
          <w:sz w:val="26"/>
          <w:szCs w:val="26"/>
          <w:lang w:val="ro-RO"/>
        </w:rPr>
      </w:pPr>
      <w:r w:rsidRPr="00987362">
        <w:rPr>
          <w:sz w:val="26"/>
          <w:szCs w:val="26"/>
          <w:lang w:val="ro-RO"/>
        </w:rPr>
        <w:t>- certificatul de garanţie tehnică;</w:t>
      </w:r>
    </w:p>
    <w:p w:rsidR="00CF218B" w:rsidRDefault="00CF218B" w:rsidP="00CF218B">
      <w:pPr>
        <w:pStyle w:val="BodyText"/>
        <w:ind w:firstLine="720"/>
        <w:rPr>
          <w:sz w:val="26"/>
          <w:szCs w:val="26"/>
          <w:lang w:val="ro-RO"/>
        </w:rPr>
      </w:pPr>
      <w:r>
        <w:rPr>
          <w:sz w:val="26"/>
          <w:szCs w:val="26"/>
          <w:lang w:val="ro-RO"/>
        </w:rPr>
        <w:t>- documente de transport (daca este cazul);</w:t>
      </w:r>
    </w:p>
    <w:p w:rsidR="00CF218B" w:rsidRPr="00987362" w:rsidRDefault="00CF218B" w:rsidP="00CF218B">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cărţi tehnice şi alte documentaţii şi instrucţiuni de conservare, depozitare, manipulare, exploatare, întreţinere şi reparare emise de furnizor pe care achizitorul trebuie să le respecte pentru a nu aduce prejudicii produselor livrate din necunoaşterea lor, în limba română;</w:t>
      </w:r>
    </w:p>
    <w:p w:rsidR="00CF218B" w:rsidRDefault="00CF218B" w:rsidP="00CF218B">
      <w:pPr>
        <w:pStyle w:val="BodyText"/>
        <w:ind w:firstLine="720"/>
        <w:rPr>
          <w:sz w:val="26"/>
          <w:szCs w:val="26"/>
          <w:lang w:val="ro-RO"/>
        </w:rPr>
      </w:pPr>
      <w:r w:rsidRPr="00987362">
        <w:rPr>
          <w:sz w:val="26"/>
          <w:szCs w:val="26"/>
          <w:lang w:val="ro-RO"/>
        </w:rPr>
        <w:t xml:space="preserve">- </w:t>
      </w:r>
      <w:r w:rsidR="007B01F6">
        <w:rPr>
          <w:sz w:val="26"/>
          <w:szCs w:val="26"/>
          <w:lang w:val="ro-RO"/>
        </w:rPr>
        <w:t>documentatie</w:t>
      </w:r>
      <w:r w:rsidRPr="00987362">
        <w:rPr>
          <w:sz w:val="26"/>
          <w:szCs w:val="26"/>
          <w:lang w:val="ro-RO"/>
        </w:rPr>
        <w:t xml:space="preserve"> tehnică a produsului</w:t>
      </w:r>
      <w:r>
        <w:rPr>
          <w:sz w:val="26"/>
          <w:szCs w:val="26"/>
          <w:lang w:val="ro-RO"/>
        </w:rPr>
        <w:t>, redactată în limba română;</w:t>
      </w:r>
    </w:p>
    <w:p w:rsidR="00CF218B" w:rsidRDefault="00CF218B" w:rsidP="00CF218B">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CF218B" w:rsidRPr="003B0D9C" w:rsidRDefault="00025F2C" w:rsidP="003B0D9C">
      <w:pPr>
        <w:pStyle w:val="BodyText"/>
        <w:ind w:firstLine="720"/>
        <w:rPr>
          <w:noProof/>
          <w:sz w:val="26"/>
          <w:szCs w:val="26"/>
          <w:lang w:val="ro-RO"/>
        </w:rPr>
      </w:pPr>
      <w:r>
        <w:rPr>
          <w:noProof/>
          <w:sz w:val="26"/>
          <w:szCs w:val="26"/>
          <w:lang w:val="ro-RO"/>
        </w:rPr>
        <w:t>13</w:t>
      </w:r>
      <w:r w:rsidR="00CF218B">
        <w:rPr>
          <w:noProof/>
          <w:sz w:val="26"/>
          <w:szCs w:val="26"/>
          <w:lang w:val="ro-RO"/>
        </w:rPr>
        <w:t>.9. Nu se receptioneaza produsele pentru care furnizorul nu prezinta toate docume</w:t>
      </w:r>
      <w:r>
        <w:rPr>
          <w:noProof/>
          <w:sz w:val="26"/>
          <w:szCs w:val="26"/>
          <w:lang w:val="ro-RO"/>
        </w:rPr>
        <w:t>ntele prevazute la art. 13</w:t>
      </w:r>
      <w:r w:rsidR="00CF218B">
        <w:rPr>
          <w:noProof/>
          <w:sz w:val="26"/>
          <w:szCs w:val="26"/>
          <w:lang w:val="ro-RO"/>
        </w:rPr>
        <w:t>.8.</w:t>
      </w:r>
      <w:r w:rsidR="00CF218B" w:rsidRPr="00987362">
        <w:rPr>
          <w:color w:val="FF0000"/>
          <w:sz w:val="26"/>
          <w:szCs w:val="26"/>
          <w:lang w:val="ro-RO"/>
        </w:rPr>
        <w:t xml:space="preserve">. </w:t>
      </w:r>
    </w:p>
    <w:p w:rsidR="00ED0811" w:rsidRPr="00D22BAC" w:rsidRDefault="00025F2C" w:rsidP="00D22BAC">
      <w:pPr>
        <w:ind w:firstLine="708"/>
        <w:jc w:val="both"/>
        <w:rPr>
          <w:sz w:val="26"/>
          <w:szCs w:val="26"/>
        </w:rPr>
      </w:pPr>
      <w:r>
        <w:rPr>
          <w:sz w:val="26"/>
          <w:szCs w:val="26"/>
        </w:rPr>
        <w:t>13</w:t>
      </w:r>
      <w:r w:rsidR="003B0D9C" w:rsidRPr="003B0D9C">
        <w:rPr>
          <w:sz w:val="26"/>
          <w:szCs w:val="26"/>
        </w:rPr>
        <w:t>.10</w:t>
      </w:r>
      <w:r w:rsidR="00CF218B" w:rsidRPr="003B0D9C">
        <w:rPr>
          <w:sz w:val="26"/>
          <w:szCs w:val="26"/>
        </w:rPr>
        <w:t>. Prevederile</w:t>
      </w:r>
      <w:r>
        <w:rPr>
          <w:sz w:val="26"/>
          <w:szCs w:val="26"/>
        </w:rPr>
        <w:t xml:space="preserve"> clauzelor 13</w:t>
      </w:r>
      <w:r w:rsidR="00CF218B" w:rsidRPr="003B0D9C">
        <w:rPr>
          <w:sz w:val="26"/>
          <w:szCs w:val="26"/>
        </w:rPr>
        <w:t>.1-1</w:t>
      </w:r>
      <w:r>
        <w:rPr>
          <w:sz w:val="26"/>
          <w:szCs w:val="26"/>
        </w:rPr>
        <w:t>3</w:t>
      </w:r>
      <w:r w:rsidR="00CF218B" w:rsidRPr="003B0D9C">
        <w:rPr>
          <w:sz w:val="26"/>
          <w:szCs w:val="26"/>
        </w:rPr>
        <w:t>.</w:t>
      </w:r>
      <w:r w:rsidR="003B0D9C" w:rsidRPr="003B0D9C">
        <w:rPr>
          <w:sz w:val="26"/>
          <w:szCs w:val="26"/>
        </w:rPr>
        <w:t>9</w:t>
      </w:r>
      <w:r w:rsidR="00CF218B" w:rsidRPr="003B0D9C">
        <w:rPr>
          <w:sz w:val="26"/>
          <w:szCs w:val="26"/>
        </w:rPr>
        <w:t xml:space="preserve"> nu îl vor absolvi pe furnizor de obligaţia asumării garanţiilor sau altor obligaţii prevăzute în contract.</w:t>
      </w:r>
    </w:p>
    <w:p w:rsidR="00ED0811" w:rsidRPr="00BD62D2" w:rsidRDefault="00025F2C" w:rsidP="00082A04">
      <w:pPr>
        <w:jc w:val="both"/>
        <w:rPr>
          <w:b/>
          <w:color w:val="000000"/>
          <w:sz w:val="26"/>
          <w:szCs w:val="26"/>
        </w:rPr>
      </w:pPr>
      <w:r>
        <w:rPr>
          <w:b/>
          <w:color w:val="000000"/>
          <w:sz w:val="26"/>
          <w:szCs w:val="26"/>
        </w:rPr>
        <w:t>   14</w:t>
      </w:r>
      <w:r w:rsidR="00ED0811"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sidR="00025F2C">
        <w:rPr>
          <w:color w:val="000000"/>
          <w:sz w:val="26"/>
          <w:szCs w:val="26"/>
        </w:rPr>
        <w:t>14</w:t>
      </w:r>
      <w:r>
        <w:rPr>
          <w:color w:val="000000"/>
          <w:sz w:val="26"/>
          <w:szCs w:val="26"/>
        </w:rPr>
        <w:t xml:space="preserve">.1.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025F2C" w:rsidP="00082A04">
      <w:pPr>
        <w:ind w:firstLine="708"/>
        <w:jc w:val="both"/>
        <w:rPr>
          <w:color w:val="000000"/>
          <w:sz w:val="26"/>
          <w:szCs w:val="26"/>
        </w:rPr>
      </w:pPr>
      <w:r>
        <w:rPr>
          <w:color w:val="000000"/>
          <w:sz w:val="26"/>
          <w:szCs w:val="26"/>
        </w:rPr>
        <w:t>14</w:t>
      </w:r>
      <w:r w:rsidR="00ED0811" w:rsidRPr="00BD62D2">
        <w:rPr>
          <w:color w:val="000000"/>
          <w:sz w:val="26"/>
          <w:szCs w:val="26"/>
        </w:rPr>
        <w:t>.2. Marcajul se face conform standardelor, caietelor de sarcini, documentaţiilor tehnice de produs, normelor interne departamentale, etc.</w:t>
      </w:r>
    </w:p>
    <w:p w:rsidR="00ED0811" w:rsidRPr="00BD62D2" w:rsidRDefault="00025F2C" w:rsidP="00D22BAC">
      <w:pPr>
        <w:ind w:firstLine="708"/>
        <w:jc w:val="both"/>
        <w:rPr>
          <w:color w:val="000000"/>
          <w:sz w:val="26"/>
          <w:szCs w:val="26"/>
        </w:rPr>
      </w:pPr>
      <w:r>
        <w:rPr>
          <w:color w:val="000000"/>
          <w:sz w:val="26"/>
          <w:szCs w:val="26"/>
        </w:rPr>
        <w:t>14</w:t>
      </w:r>
      <w:r w:rsidR="00ED0811" w:rsidRPr="00BD62D2">
        <w:rPr>
          <w:color w:val="000000"/>
          <w:sz w:val="26"/>
          <w:szCs w:val="26"/>
        </w:rPr>
        <w:t>.3</w:t>
      </w:r>
      <w:r w:rsidR="00ED0811">
        <w:rPr>
          <w:color w:val="000000"/>
          <w:sz w:val="26"/>
          <w:szCs w:val="26"/>
        </w:rPr>
        <w:t xml:space="preserve">. </w:t>
      </w:r>
      <w:r w:rsidR="00ED0811"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b/>
          <w:color w:val="000000"/>
          <w:sz w:val="26"/>
          <w:szCs w:val="26"/>
        </w:rPr>
      </w:pPr>
      <w:r w:rsidRPr="00BD62D2">
        <w:rPr>
          <w:color w:val="000000"/>
          <w:sz w:val="26"/>
          <w:szCs w:val="26"/>
        </w:rPr>
        <w:t>   </w:t>
      </w:r>
      <w:r w:rsidR="00025F2C">
        <w:rPr>
          <w:b/>
          <w:color w:val="000000"/>
          <w:sz w:val="26"/>
          <w:szCs w:val="26"/>
        </w:rPr>
        <w:t>15</w:t>
      </w:r>
      <w:r w:rsidRPr="00BD62D2">
        <w:rPr>
          <w:b/>
          <w:color w:val="000000"/>
          <w:sz w:val="26"/>
          <w:szCs w:val="26"/>
        </w:rPr>
        <w:t xml:space="preserve">. Livrarea şi documentele care însoţesc produsele </w:t>
      </w:r>
    </w:p>
    <w:p w:rsidR="00ED0811" w:rsidRPr="00025F2C" w:rsidRDefault="00ED0811" w:rsidP="00082A04">
      <w:pPr>
        <w:jc w:val="both"/>
        <w:rPr>
          <w:sz w:val="26"/>
          <w:szCs w:val="26"/>
        </w:rPr>
      </w:pPr>
      <w:r w:rsidRPr="00BD62D2">
        <w:rPr>
          <w:color w:val="000000"/>
          <w:sz w:val="26"/>
          <w:szCs w:val="26"/>
        </w:rPr>
        <w:lastRenderedPageBreak/>
        <w:t>   </w:t>
      </w:r>
      <w:r w:rsidRPr="00BD62D2">
        <w:rPr>
          <w:color w:val="000000"/>
          <w:sz w:val="26"/>
          <w:szCs w:val="26"/>
        </w:rPr>
        <w:tab/>
      </w:r>
      <w:r w:rsidR="00025F2C" w:rsidRPr="00025F2C">
        <w:rPr>
          <w:sz w:val="26"/>
          <w:szCs w:val="26"/>
        </w:rPr>
        <w:t>15</w:t>
      </w:r>
      <w:r w:rsidRPr="00025F2C">
        <w:rPr>
          <w:sz w:val="26"/>
          <w:szCs w:val="26"/>
        </w:rPr>
        <w:t>.1. Furnizorul are obligaţia de a livra produsele în condiţiile DDP, la adresele mentionate la art. 1</w:t>
      </w:r>
      <w:r w:rsidR="00025F2C" w:rsidRPr="00025F2C">
        <w:rPr>
          <w:sz w:val="26"/>
          <w:szCs w:val="26"/>
        </w:rPr>
        <w:t>3</w:t>
      </w:r>
      <w:r w:rsidRPr="00025F2C">
        <w:rPr>
          <w:sz w:val="26"/>
          <w:szCs w:val="26"/>
        </w:rPr>
        <w:t>.3.</w:t>
      </w:r>
    </w:p>
    <w:p w:rsidR="00ED0811" w:rsidRPr="00BD62D2"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025F2C" w:rsidP="00082A04">
      <w:pPr>
        <w:ind w:firstLine="708"/>
        <w:jc w:val="both"/>
        <w:rPr>
          <w:color w:val="FF0000"/>
          <w:sz w:val="26"/>
          <w:szCs w:val="26"/>
        </w:rPr>
      </w:pPr>
      <w:r>
        <w:rPr>
          <w:color w:val="000000"/>
          <w:sz w:val="26"/>
          <w:szCs w:val="26"/>
        </w:rPr>
        <w:t>15</w:t>
      </w:r>
      <w:r w:rsidR="00ED0811" w:rsidRPr="00BD62D2">
        <w:rPr>
          <w:color w:val="000000"/>
          <w:sz w:val="26"/>
          <w:szCs w:val="26"/>
        </w:rPr>
        <w:t>.2. Furnizorul are obligaţia de a livra produsele la destinaţia finală indicată de achizitor, respectând</w:t>
      </w:r>
      <w:r w:rsidR="00ED0811">
        <w:rPr>
          <w:color w:val="000000"/>
          <w:sz w:val="26"/>
          <w:szCs w:val="26"/>
        </w:rPr>
        <w:t xml:space="preserve"> termenele de livrare convenite prin contract.</w:t>
      </w:r>
      <w:r w:rsidR="00ED0811"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00025F2C">
        <w:rPr>
          <w:color w:val="000000"/>
          <w:sz w:val="26"/>
          <w:szCs w:val="26"/>
        </w:rPr>
        <w:tab/>
        <w:t>15</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w:t>
      </w:r>
      <w:r w:rsidRPr="00706191">
        <w:rPr>
          <w:sz w:val="26"/>
          <w:szCs w:val="26"/>
        </w:rPr>
        <w:t>1</w:t>
      </w:r>
      <w:r w:rsidR="00706191" w:rsidRPr="00706191">
        <w:rPr>
          <w:sz w:val="26"/>
          <w:szCs w:val="26"/>
        </w:rPr>
        <w:t>3</w:t>
      </w:r>
      <w:r w:rsidRPr="00706191">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sidR="00025F2C">
        <w:rPr>
          <w:color w:val="000000"/>
          <w:sz w:val="26"/>
          <w:szCs w:val="26"/>
        </w:rPr>
        <w:tab/>
        <w:t>15</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D22BAC"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sidR="00025F2C">
        <w:rPr>
          <w:color w:val="000000"/>
          <w:sz w:val="26"/>
          <w:szCs w:val="26"/>
        </w:rPr>
        <w:t>5</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025F2C" w:rsidP="00025F2C">
      <w:pPr>
        <w:jc w:val="both"/>
        <w:rPr>
          <w:b/>
          <w:color w:val="000000"/>
          <w:sz w:val="26"/>
          <w:szCs w:val="26"/>
        </w:rPr>
      </w:pPr>
      <w:r>
        <w:rPr>
          <w:b/>
          <w:color w:val="000000"/>
          <w:sz w:val="26"/>
          <w:szCs w:val="26"/>
        </w:rPr>
        <w:t xml:space="preserve">   16</w:t>
      </w:r>
      <w:r w:rsidR="00ED0811" w:rsidRPr="00BD62D2">
        <w:rPr>
          <w:b/>
          <w:color w:val="000000"/>
          <w:sz w:val="26"/>
          <w:szCs w:val="26"/>
        </w:rPr>
        <w:t xml:space="preserve">. Asigurări </w:t>
      </w:r>
    </w:p>
    <w:p w:rsidR="00D22BAC" w:rsidRPr="00D22BAC"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025F2C">
        <w:rPr>
          <w:color w:val="000000"/>
          <w:sz w:val="26"/>
          <w:szCs w:val="26"/>
        </w:rPr>
        <w:t>16</w:t>
      </w:r>
      <w:r>
        <w:rPr>
          <w:color w:val="000000"/>
          <w:sz w:val="26"/>
          <w:szCs w:val="26"/>
        </w:rPr>
        <w:t xml:space="preserve">.1.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065209" w:rsidRDefault="00ED0811" w:rsidP="00082A04">
      <w:pPr>
        <w:jc w:val="both"/>
        <w:rPr>
          <w:b/>
          <w:sz w:val="26"/>
          <w:szCs w:val="26"/>
        </w:rPr>
      </w:pPr>
      <w:r w:rsidRPr="00065209">
        <w:rPr>
          <w:sz w:val="26"/>
          <w:szCs w:val="26"/>
        </w:rPr>
        <w:t>   </w:t>
      </w:r>
      <w:r w:rsidR="00025F2C" w:rsidRPr="00065209">
        <w:rPr>
          <w:b/>
          <w:sz w:val="26"/>
          <w:szCs w:val="26"/>
        </w:rPr>
        <w:t>17</w:t>
      </w:r>
      <w:r w:rsidRPr="00065209">
        <w:rPr>
          <w:b/>
          <w:sz w:val="26"/>
          <w:szCs w:val="26"/>
        </w:rPr>
        <w:t xml:space="preserve">. Perioada de garanţie tehnica acordată produselor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065209">
        <w:rPr>
          <w:color w:val="000000"/>
          <w:sz w:val="26"/>
          <w:szCs w:val="26"/>
        </w:rPr>
        <w:t>17</w:t>
      </w:r>
      <w:r>
        <w:rPr>
          <w:color w:val="000000"/>
          <w:sz w:val="26"/>
          <w:szCs w:val="26"/>
        </w:rPr>
        <w:t xml:space="preserve">.1.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ED0811" w:rsidRPr="00BD62D2" w:rsidRDefault="00065209" w:rsidP="00082A04">
      <w:pPr>
        <w:pStyle w:val="BodyText"/>
        <w:ind w:firstLine="708"/>
        <w:rPr>
          <w:color w:val="000000"/>
          <w:sz w:val="26"/>
          <w:szCs w:val="26"/>
          <w:lang w:val="pt-BR"/>
        </w:rPr>
      </w:pPr>
      <w:r>
        <w:rPr>
          <w:color w:val="000000"/>
          <w:sz w:val="26"/>
          <w:szCs w:val="26"/>
          <w:lang w:val="pt-BR"/>
        </w:rPr>
        <w:t>17</w:t>
      </w:r>
      <w:r w:rsidR="00ED0811">
        <w:rPr>
          <w:color w:val="000000"/>
          <w:sz w:val="26"/>
          <w:szCs w:val="26"/>
          <w:lang w:val="pt-BR"/>
        </w:rPr>
        <w:t xml:space="preserve">.2. </w:t>
      </w:r>
      <w:r w:rsidR="00ED0811" w:rsidRPr="00BD62D2">
        <w:rPr>
          <w:color w:val="000000"/>
          <w:sz w:val="26"/>
          <w:szCs w:val="26"/>
          <w:lang w:val="pt-BR"/>
        </w:rPr>
        <w:t xml:space="preserve">(1) Perioada de garanţie </w:t>
      </w:r>
      <w:r w:rsidR="00ED0811">
        <w:rPr>
          <w:color w:val="000000"/>
          <w:sz w:val="26"/>
          <w:szCs w:val="26"/>
          <w:lang w:val="pt-BR"/>
        </w:rPr>
        <w:t xml:space="preserve">tenica </w:t>
      </w:r>
      <w:r w:rsidR="00ED0811" w:rsidRPr="00BD62D2">
        <w:rPr>
          <w:color w:val="000000"/>
          <w:sz w:val="26"/>
          <w:szCs w:val="26"/>
          <w:lang w:val="pt-BR"/>
        </w:rPr>
        <w:t xml:space="preserve">acordată produselor de catre furnizor este cea declarată în propunerea tehnica. </w:t>
      </w:r>
    </w:p>
    <w:p w:rsidR="00ED0811" w:rsidRPr="00BD62D2" w:rsidRDefault="00ED0811" w:rsidP="00082A04">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706191" w:rsidRPr="00706191">
        <w:rPr>
          <w:b/>
          <w:color w:val="000000"/>
          <w:sz w:val="26"/>
          <w:szCs w:val="26"/>
          <w:lang w:val="ro-RO"/>
        </w:rPr>
        <w:t xml:space="preserve">12 </w:t>
      </w:r>
      <w:r w:rsidRPr="00706191">
        <w:rPr>
          <w:b/>
          <w:color w:val="000000"/>
          <w:sz w:val="26"/>
          <w:szCs w:val="26"/>
          <w:lang w:val="ro-RO"/>
        </w:rPr>
        <w:t>luni</w:t>
      </w:r>
      <w:r w:rsidRPr="00BD62D2">
        <w:rPr>
          <w:color w:val="000000"/>
          <w:sz w:val="26"/>
          <w:szCs w:val="26"/>
          <w:lang w:val="ro-RO"/>
        </w:rPr>
        <w:t xml:space="preserve"> de la livrarea produselor către achizitor.</w:t>
      </w:r>
      <w:r w:rsidRPr="00BD62D2">
        <w:rPr>
          <w:color w:val="000000"/>
          <w:sz w:val="26"/>
          <w:szCs w:val="26"/>
          <w:lang w:val="ro-RO"/>
        </w:rPr>
        <w:tab/>
      </w:r>
    </w:p>
    <w:p w:rsidR="00ED0811" w:rsidRPr="00BD62D2" w:rsidRDefault="00ED0811" w:rsidP="00082A04">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ED0811" w:rsidRPr="00BD62D2" w:rsidRDefault="00065209" w:rsidP="00082A04">
      <w:pPr>
        <w:pStyle w:val="BodyText"/>
        <w:ind w:firstLine="708"/>
        <w:rPr>
          <w:color w:val="000000"/>
          <w:sz w:val="26"/>
          <w:szCs w:val="26"/>
          <w:lang w:val="ro-RO"/>
        </w:rPr>
      </w:pPr>
      <w:r>
        <w:rPr>
          <w:sz w:val="26"/>
          <w:szCs w:val="26"/>
          <w:lang w:val="ro-RO"/>
        </w:rPr>
        <w:t>17</w:t>
      </w:r>
      <w:r w:rsidR="00ED0811">
        <w:rPr>
          <w:sz w:val="26"/>
          <w:szCs w:val="26"/>
          <w:lang w:val="ro-RO"/>
        </w:rPr>
        <w:t xml:space="preserve">.3. </w:t>
      </w:r>
      <w:r w:rsidR="00ED0811"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D0811" w:rsidRPr="00BD62D2" w:rsidRDefault="00065209" w:rsidP="00082A04">
      <w:pPr>
        <w:ind w:firstLine="708"/>
        <w:jc w:val="both"/>
        <w:rPr>
          <w:color w:val="000000"/>
          <w:sz w:val="26"/>
          <w:szCs w:val="26"/>
        </w:rPr>
      </w:pPr>
      <w:r>
        <w:rPr>
          <w:color w:val="000000"/>
          <w:sz w:val="26"/>
          <w:szCs w:val="26"/>
        </w:rPr>
        <w:t>17</w:t>
      </w:r>
      <w:r w:rsidR="00ED0811">
        <w:rPr>
          <w:color w:val="000000"/>
          <w:sz w:val="26"/>
          <w:szCs w:val="26"/>
        </w:rPr>
        <w:t xml:space="preserve">.4. </w:t>
      </w:r>
      <w:r w:rsidR="00ED0811"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sidR="00ED0811">
        <w:rPr>
          <w:color w:val="000000"/>
          <w:sz w:val="26"/>
          <w:szCs w:val="26"/>
        </w:rPr>
        <w:t xml:space="preserve"> tehnica</w:t>
      </w:r>
      <w:r w:rsidR="00ED0811" w:rsidRPr="00BD62D2">
        <w:rPr>
          <w:color w:val="000000"/>
          <w:sz w:val="26"/>
          <w:szCs w:val="26"/>
        </w:rPr>
        <w:t xml:space="preserve">, le înlocuiesc pe cele neconforme </w:t>
      </w:r>
      <w:r w:rsidR="00ED0811">
        <w:rPr>
          <w:color w:val="000000"/>
          <w:sz w:val="26"/>
          <w:szCs w:val="26"/>
        </w:rPr>
        <w:t xml:space="preserve">vor fi insotite de documentele de garantie si calitate prevazute la art. </w:t>
      </w:r>
      <w:r w:rsidR="00ED0811" w:rsidRPr="00065209">
        <w:rPr>
          <w:sz w:val="26"/>
          <w:szCs w:val="26"/>
        </w:rPr>
        <w:t>1</w:t>
      </w:r>
      <w:r w:rsidRPr="00065209">
        <w:rPr>
          <w:sz w:val="26"/>
          <w:szCs w:val="26"/>
        </w:rPr>
        <w:t>3</w:t>
      </w:r>
      <w:r w:rsidR="00ED0811" w:rsidRPr="00065209">
        <w:rPr>
          <w:sz w:val="26"/>
          <w:szCs w:val="26"/>
        </w:rPr>
        <w:t>.8 si beneficiază de o noua perioadă de garanţie tehnica, egala cu cea prevazuta la art. 1</w:t>
      </w:r>
      <w:r w:rsidRPr="00065209">
        <w:rPr>
          <w:sz w:val="26"/>
          <w:szCs w:val="26"/>
        </w:rPr>
        <w:t>7</w:t>
      </w:r>
      <w:r w:rsidR="00ED0811" w:rsidRPr="00065209">
        <w:rPr>
          <w:sz w:val="26"/>
          <w:szCs w:val="26"/>
        </w:rPr>
        <w:t>.2,</w:t>
      </w:r>
      <w:r w:rsidR="00ED0811">
        <w:rPr>
          <w:color w:val="000000"/>
          <w:sz w:val="26"/>
          <w:szCs w:val="26"/>
        </w:rPr>
        <w:t xml:space="preserve"> </w:t>
      </w:r>
      <w:r w:rsidR="00ED0811" w:rsidRPr="00BD62D2">
        <w:rPr>
          <w:color w:val="000000"/>
          <w:sz w:val="26"/>
          <w:szCs w:val="26"/>
        </w:rPr>
        <w:t xml:space="preserve">care curge de la data înlocuirii produsului. </w:t>
      </w:r>
    </w:p>
    <w:p w:rsidR="00ED0811" w:rsidRPr="00BD62D2" w:rsidRDefault="00ED0811"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065209">
        <w:rPr>
          <w:color w:val="000000"/>
          <w:sz w:val="26"/>
          <w:szCs w:val="26"/>
        </w:rPr>
        <w:t>17</w:t>
      </w:r>
      <w:r>
        <w:rPr>
          <w:color w:val="000000"/>
          <w:sz w:val="26"/>
          <w:szCs w:val="26"/>
        </w:rPr>
        <w:t xml:space="preserve">.5. </w:t>
      </w:r>
      <w:r w:rsidRPr="00BD62D2">
        <w:rPr>
          <w:color w:val="000000"/>
          <w:sz w:val="26"/>
          <w:szCs w:val="26"/>
        </w:rPr>
        <w:t xml:space="preserve">Dacă furnizorul, după ce a fost înştiinţat, nu reuşeşte să remedieze neconformităţile în perioada convenită, achizitorul are dreptul de a lua masuri de remediere </w:t>
      </w:r>
      <w:r w:rsidRPr="00BD62D2">
        <w:rPr>
          <w:color w:val="000000"/>
          <w:sz w:val="26"/>
          <w:szCs w:val="26"/>
        </w:rPr>
        <w:lastRenderedPageBreak/>
        <w:t>pe riscul şi pe cheltuiala furnizorului şi fără a aduce niciun prejudiciu oricăror altor drepturi pe care achizitorul le poate avea faţă de furnizor prin contract.</w:t>
      </w:r>
    </w:p>
    <w:p w:rsidR="00ED0811" w:rsidRDefault="00065209" w:rsidP="00D22BAC">
      <w:pPr>
        <w:pStyle w:val="BodyText"/>
        <w:rPr>
          <w:color w:val="000000"/>
          <w:sz w:val="26"/>
          <w:szCs w:val="26"/>
          <w:lang w:val="ro-RO"/>
        </w:rPr>
      </w:pPr>
      <w:r>
        <w:rPr>
          <w:color w:val="000000"/>
          <w:sz w:val="26"/>
          <w:szCs w:val="26"/>
          <w:lang w:val="ro-RO"/>
        </w:rPr>
        <w:tab/>
        <w:t>17</w:t>
      </w:r>
      <w:r w:rsidR="00ED0811">
        <w:rPr>
          <w:color w:val="000000"/>
          <w:sz w:val="26"/>
          <w:szCs w:val="26"/>
          <w:lang w:val="ro-RO"/>
        </w:rPr>
        <w:t xml:space="preserve">.6. </w:t>
      </w:r>
      <w:r w:rsidR="00ED0811"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sidR="00ED0811">
        <w:rPr>
          <w:color w:val="000000"/>
          <w:sz w:val="26"/>
          <w:szCs w:val="26"/>
          <w:lang w:val="ro-RO"/>
        </w:rPr>
        <w:t xml:space="preserve"> tehnica</w:t>
      </w:r>
      <w:r w:rsidR="00ED0811" w:rsidRPr="00BD62D2">
        <w:rPr>
          <w:color w:val="000000"/>
          <w:sz w:val="26"/>
          <w:szCs w:val="26"/>
          <w:lang w:val="ro-RO"/>
        </w:rPr>
        <w:t xml:space="preserve">.  </w:t>
      </w:r>
    </w:p>
    <w:p w:rsidR="00D22BAC" w:rsidRPr="00D22BAC" w:rsidRDefault="00D22BAC" w:rsidP="00D22BAC">
      <w:pPr>
        <w:pStyle w:val="BodyText"/>
        <w:rPr>
          <w:color w:val="000000"/>
          <w:sz w:val="26"/>
          <w:szCs w:val="26"/>
          <w:lang w:val="ro-RO"/>
        </w:rPr>
      </w:pPr>
    </w:p>
    <w:p w:rsidR="00ED0811" w:rsidRPr="00DB505D" w:rsidRDefault="00DB505D" w:rsidP="00DB505D">
      <w:pPr>
        <w:jc w:val="both"/>
        <w:rPr>
          <w:b/>
          <w:color w:val="000000"/>
          <w:sz w:val="26"/>
          <w:szCs w:val="26"/>
        </w:rPr>
      </w:pPr>
      <w:r>
        <w:rPr>
          <w:b/>
          <w:color w:val="000000"/>
          <w:sz w:val="26"/>
          <w:szCs w:val="26"/>
        </w:rPr>
        <w:t>18</w:t>
      </w:r>
      <w:r w:rsidR="00ED0811" w:rsidRPr="00BD62D2">
        <w:rPr>
          <w:b/>
          <w:color w:val="000000"/>
          <w:sz w:val="26"/>
          <w:szCs w:val="26"/>
        </w:rPr>
        <w:t xml:space="preserve">. Amendamente </w:t>
      </w:r>
    </w:p>
    <w:p w:rsidR="00ED0811" w:rsidRPr="00C8343C" w:rsidRDefault="00ED0811" w:rsidP="00EF4FFD">
      <w:pPr>
        <w:jc w:val="both"/>
      </w:pPr>
      <w:r>
        <w:rPr>
          <w:color w:val="000000"/>
          <w:sz w:val="26"/>
          <w:szCs w:val="26"/>
        </w:rPr>
        <w:tab/>
      </w:r>
      <w:r w:rsidR="00DB505D">
        <w:rPr>
          <w:color w:val="000000"/>
          <w:sz w:val="26"/>
          <w:szCs w:val="26"/>
        </w:rPr>
        <w:t>18.1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ED0811" w:rsidRDefault="00DB505D" w:rsidP="00D22BAC">
      <w:pPr>
        <w:ind w:firstLine="708"/>
        <w:jc w:val="both"/>
        <w:rPr>
          <w:rStyle w:val="l5def1"/>
          <w:rFonts w:ascii="Times New Roman" w:hAnsi="Times New Roman" w:cs="Times New Roman"/>
        </w:rPr>
      </w:pPr>
      <w:r>
        <w:rPr>
          <w:rStyle w:val="l5def1"/>
          <w:rFonts w:ascii="Times New Roman" w:hAnsi="Times New Roman" w:cs="Times New Roman"/>
        </w:rPr>
        <w:t>18.2</w:t>
      </w:r>
      <w:r w:rsidR="00ED0811">
        <w:rPr>
          <w:rStyle w:val="l5def1"/>
          <w:rFonts w:ascii="Times New Roman" w:hAnsi="Times New Roman" w:cs="Times New Roman"/>
        </w:rPr>
        <w:t xml:space="preserve">. </w:t>
      </w:r>
      <w:r w:rsidR="00ED0811" w:rsidRPr="00AB4C2F">
        <w:rPr>
          <w:rStyle w:val="l5def1"/>
          <w:rFonts w:ascii="Times New Roman" w:hAnsi="Times New Roman" w:cs="Times New Roman"/>
        </w:rPr>
        <w:t>Suplimentar fata de situatiile</w:t>
      </w:r>
      <w:r w:rsidR="00EF4FFD" w:rsidRPr="00AB4C2F">
        <w:rPr>
          <w:rStyle w:val="l5def1"/>
          <w:rFonts w:ascii="Times New Roman" w:hAnsi="Times New Roman" w:cs="Times New Roman"/>
        </w:rPr>
        <w:t xml:space="preserve"> prezentat</w:t>
      </w:r>
      <w:r w:rsidR="00ED0811" w:rsidRPr="00AB4C2F">
        <w:rPr>
          <w:rStyle w:val="l5def1"/>
          <w:rFonts w:ascii="Times New Roman" w:hAnsi="Times New Roman" w:cs="Times New Roman"/>
        </w:rPr>
        <w:t>e la articol</w:t>
      </w:r>
      <w:r>
        <w:rPr>
          <w:rStyle w:val="l5def1"/>
          <w:rFonts w:ascii="Times New Roman" w:hAnsi="Times New Roman" w:cs="Times New Roman"/>
        </w:rPr>
        <w:t>ul 18.1</w:t>
      </w:r>
      <w:r w:rsidR="00ED0811" w:rsidRPr="00AB4C2F">
        <w:rPr>
          <w:rStyle w:val="l5def1"/>
          <w:rFonts w:ascii="Times New Roman" w:hAnsi="Times New Roman" w:cs="Times New Roman"/>
          <w:color w:val="FF0000"/>
        </w:rPr>
        <w:t>,</w:t>
      </w:r>
      <w:r w:rsidR="00ED0811" w:rsidRPr="00AB4C2F">
        <w:rPr>
          <w:rStyle w:val="l5def1"/>
          <w:rFonts w:ascii="Times New Roman" w:hAnsi="Times New Roman" w:cs="Times New Roman"/>
        </w:rPr>
        <w:t xml:space="preserve"> </w:t>
      </w:r>
      <w:r w:rsidR="00AB4C2F" w:rsidRPr="00AB4C2F">
        <w:rPr>
          <w:rStyle w:val="l5def1"/>
          <w:rFonts w:ascii="Times New Roman" w:hAnsi="Times New Roman" w:cs="Times New Roman"/>
          <w:iCs/>
        </w:rPr>
        <w:t>partile contractante au dreptul, pe durata îndeplinirii contractului, de a conveni modificarea clauzelor contractului prin act adiţional numai cu respectarea stricta a prevederilor actelor</w:t>
      </w:r>
      <w:r w:rsidR="00AB4C2F" w:rsidRPr="00AB4C2F">
        <w:rPr>
          <w:color w:val="000000"/>
          <w:sz w:val="26"/>
          <w:szCs w:val="26"/>
        </w:rPr>
        <w:t xml:space="preserve"> normative in materia achizitiilor sectoriale referitoare la modificarea contractului sectorial. </w:t>
      </w:r>
      <w:r w:rsidR="00AB4C2F" w:rsidRPr="00AB4C2F">
        <w:rPr>
          <w:rStyle w:val="l5def1"/>
          <w:rFonts w:ascii="Times New Roman" w:hAnsi="Times New Roman" w:cs="Times New Roman"/>
        </w:rPr>
        <w:t xml:space="preserve"> </w:t>
      </w:r>
    </w:p>
    <w:p w:rsidR="00D22BAC" w:rsidRPr="00AB4C2F" w:rsidRDefault="00D22BAC" w:rsidP="00D22BAC">
      <w:pPr>
        <w:ind w:firstLine="708"/>
        <w:jc w:val="both"/>
        <w:rPr>
          <w:color w:val="000000"/>
          <w:sz w:val="26"/>
          <w:szCs w:val="26"/>
        </w:rPr>
      </w:pPr>
    </w:p>
    <w:p w:rsidR="00ED0811" w:rsidRPr="00BD62D2" w:rsidRDefault="00260D23" w:rsidP="00082A04">
      <w:pPr>
        <w:jc w:val="both"/>
        <w:rPr>
          <w:b/>
          <w:color w:val="000000"/>
          <w:sz w:val="26"/>
          <w:szCs w:val="26"/>
        </w:rPr>
      </w:pPr>
      <w:r>
        <w:rPr>
          <w:b/>
          <w:color w:val="000000"/>
          <w:sz w:val="26"/>
          <w:szCs w:val="26"/>
        </w:rPr>
        <w:t>   19</w:t>
      </w:r>
      <w:r w:rsidR="00ED0811" w:rsidRPr="00BD62D2">
        <w:rPr>
          <w:b/>
          <w:color w:val="000000"/>
          <w:sz w:val="26"/>
          <w:szCs w:val="26"/>
        </w:rPr>
        <w:t xml:space="preserve">. Întârzieri în îndeplinirea contractului </w:t>
      </w:r>
    </w:p>
    <w:p w:rsidR="00ED0811" w:rsidRPr="00BD62D2" w:rsidRDefault="00260D23" w:rsidP="00082A04">
      <w:pPr>
        <w:jc w:val="both"/>
        <w:rPr>
          <w:color w:val="000000"/>
          <w:sz w:val="26"/>
          <w:szCs w:val="26"/>
        </w:rPr>
      </w:pPr>
      <w:r>
        <w:rPr>
          <w:color w:val="000000"/>
          <w:sz w:val="26"/>
          <w:szCs w:val="26"/>
        </w:rPr>
        <w:t>   </w:t>
      </w:r>
      <w:r>
        <w:rPr>
          <w:color w:val="000000"/>
          <w:sz w:val="26"/>
          <w:szCs w:val="26"/>
        </w:rPr>
        <w:tab/>
        <w:t>19</w:t>
      </w:r>
      <w:r w:rsidR="00ED0811">
        <w:rPr>
          <w:color w:val="000000"/>
          <w:sz w:val="26"/>
          <w:szCs w:val="26"/>
        </w:rPr>
        <w:t xml:space="preserve">.1. </w:t>
      </w:r>
      <w:r w:rsidR="00ED0811" w:rsidRPr="00BD62D2">
        <w:rPr>
          <w:color w:val="000000"/>
          <w:sz w:val="26"/>
          <w:szCs w:val="26"/>
        </w:rPr>
        <w:t xml:space="preserve">Furnizorul are obligaţia de a îndeplini contractul de furnizare </w:t>
      </w:r>
      <w:r w:rsidR="00ED0811">
        <w:rPr>
          <w:color w:val="000000"/>
          <w:sz w:val="26"/>
          <w:szCs w:val="26"/>
        </w:rPr>
        <w:t>la termenele prevazute in anexa 1 la contract</w:t>
      </w:r>
      <w:r w:rsidR="00ED0811" w:rsidRPr="00BD62D2">
        <w:rPr>
          <w:color w:val="000000"/>
          <w:sz w:val="26"/>
          <w:szCs w:val="26"/>
        </w:rPr>
        <w:t xml:space="preserve">. </w:t>
      </w:r>
    </w:p>
    <w:p w:rsidR="00ED0811" w:rsidRPr="00BD62D2" w:rsidRDefault="00260D23" w:rsidP="00082A04">
      <w:pPr>
        <w:jc w:val="both"/>
        <w:rPr>
          <w:color w:val="000000"/>
          <w:sz w:val="26"/>
          <w:szCs w:val="26"/>
        </w:rPr>
      </w:pPr>
      <w:r>
        <w:rPr>
          <w:color w:val="000000"/>
          <w:sz w:val="26"/>
          <w:szCs w:val="26"/>
        </w:rPr>
        <w:t>   </w:t>
      </w:r>
      <w:r>
        <w:rPr>
          <w:color w:val="000000"/>
          <w:sz w:val="26"/>
          <w:szCs w:val="26"/>
        </w:rPr>
        <w:tab/>
        <w:t>19</w:t>
      </w:r>
      <w:r w:rsidR="00ED0811">
        <w:rPr>
          <w:color w:val="000000"/>
          <w:sz w:val="26"/>
          <w:szCs w:val="26"/>
        </w:rPr>
        <w:t xml:space="preserve">.2. </w:t>
      </w:r>
      <w:r w:rsidR="00ED0811"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sidR="00ED0811">
        <w:rPr>
          <w:color w:val="000000"/>
          <w:sz w:val="26"/>
          <w:szCs w:val="26"/>
        </w:rPr>
        <w:t xml:space="preserve"> fiind penalizată conform cap.12</w:t>
      </w:r>
      <w:r w:rsidR="00ED0811" w:rsidRPr="00BD62D2">
        <w:rPr>
          <w:color w:val="000000"/>
          <w:sz w:val="26"/>
          <w:szCs w:val="26"/>
        </w:rPr>
        <w:t>.</w:t>
      </w:r>
    </w:p>
    <w:p w:rsidR="00ED0811" w:rsidRDefault="00260D23" w:rsidP="00082A04">
      <w:pPr>
        <w:jc w:val="both"/>
        <w:rPr>
          <w:color w:val="000000"/>
          <w:sz w:val="26"/>
          <w:szCs w:val="26"/>
        </w:rPr>
      </w:pPr>
      <w:r>
        <w:rPr>
          <w:color w:val="000000"/>
          <w:sz w:val="26"/>
          <w:szCs w:val="26"/>
        </w:rPr>
        <w:t>   </w:t>
      </w:r>
      <w:r>
        <w:rPr>
          <w:color w:val="000000"/>
          <w:sz w:val="26"/>
          <w:szCs w:val="26"/>
        </w:rPr>
        <w:tab/>
        <w:t>19</w:t>
      </w:r>
      <w:r w:rsidR="00ED0811">
        <w:rPr>
          <w:color w:val="000000"/>
          <w:sz w:val="26"/>
          <w:szCs w:val="26"/>
        </w:rPr>
        <w:t xml:space="preserve">.3. </w:t>
      </w:r>
      <w:r w:rsidR="00ED0811" w:rsidRPr="00BD62D2">
        <w:rPr>
          <w:color w:val="000000"/>
          <w:sz w:val="26"/>
          <w:szCs w:val="26"/>
        </w:rPr>
        <w:t xml:space="preserve">În afara cazului în care achizitorul este de acord cu o </w:t>
      </w:r>
      <w:r w:rsidR="00ED0811">
        <w:rPr>
          <w:color w:val="000000"/>
          <w:sz w:val="26"/>
          <w:szCs w:val="26"/>
        </w:rPr>
        <w:t>prelungire a termenului de livrar</w:t>
      </w:r>
      <w:r w:rsidR="00ED0811" w:rsidRPr="00BD62D2">
        <w:rPr>
          <w:color w:val="000000"/>
          <w:sz w:val="26"/>
          <w:szCs w:val="26"/>
        </w:rPr>
        <w:t xml:space="preserve">e, orice întârziere în îndeplinirea contractului da dreptul achizitorului de a solicita penalităţi furnizorului. </w:t>
      </w:r>
    </w:p>
    <w:p w:rsidR="00D22BAC" w:rsidRDefault="00D22BAC"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2</w:t>
      </w:r>
      <w:r w:rsidR="00260D23">
        <w:rPr>
          <w:b/>
          <w:color w:val="000000"/>
          <w:sz w:val="26"/>
          <w:szCs w:val="26"/>
        </w:rPr>
        <w:t>0</w:t>
      </w:r>
      <w:r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260D23">
        <w:rPr>
          <w:color w:val="000000"/>
          <w:sz w:val="26"/>
          <w:szCs w:val="26"/>
        </w:rPr>
        <w:t>20</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260D23">
        <w:rPr>
          <w:color w:val="000000"/>
          <w:sz w:val="26"/>
          <w:szCs w:val="26"/>
        </w:rPr>
        <w:t>20</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260D23">
        <w:rPr>
          <w:color w:val="000000"/>
          <w:sz w:val="26"/>
          <w:szCs w:val="26"/>
        </w:rPr>
        <w:t>20</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260D23">
        <w:rPr>
          <w:color w:val="000000"/>
          <w:sz w:val="26"/>
          <w:szCs w:val="26"/>
        </w:rPr>
        <w:t>20</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260D23">
        <w:rPr>
          <w:color w:val="000000"/>
          <w:sz w:val="26"/>
          <w:szCs w:val="26"/>
        </w:rPr>
        <w:t>20</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D22BAC" w:rsidRPr="00D22BAC" w:rsidRDefault="00D22BAC" w:rsidP="00082A04">
      <w:pPr>
        <w:jc w:val="both"/>
        <w:rPr>
          <w:color w:val="000000"/>
          <w:sz w:val="26"/>
          <w:szCs w:val="26"/>
        </w:rPr>
      </w:pPr>
    </w:p>
    <w:p w:rsidR="00ED0811" w:rsidRPr="00BD62D2" w:rsidRDefault="00260D23" w:rsidP="00082A04">
      <w:pPr>
        <w:jc w:val="both"/>
        <w:rPr>
          <w:b/>
          <w:color w:val="000000"/>
          <w:sz w:val="26"/>
          <w:szCs w:val="26"/>
        </w:rPr>
      </w:pPr>
      <w:r>
        <w:rPr>
          <w:b/>
          <w:color w:val="000000"/>
          <w:sz w:val="26"/>
          <w:szCs w:val="26"/>
        </w:rPr>
        <w:t>   21</w:t>
      </w:r>
      <w:r w:rsidR="00ED0811"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260D23">
        <w:rPr>
          <w:color w:val="000000"/>
          <w:sz w:val="26"/>
          <w:szCs w:val="26"/>
        </w:rPr>
        <w:t>1</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Default="00260D23" w:rsidP="00D22BAC">
      <w:pPr>
        <w:ind w:firstLine="708"/>
        <w:jc w:val="both"/>
        <w:rPr>
          <w:color w:val="000000"/>
          <w:sz w:val="26"/>
          <w:szCs w:val="26"/>
        </w:rPr>
      </w:pPr>
      <w:r>
        <w:rPr>
          <w:color w:val="000000"/>
          <w:sz w:val="26"/>
          <w:szCs w:val="26"/>
        </w:rPr>
        <w:t>21</w:t>
      </w:r>
      <w:r w:rsidR="00ED0811">
        <w:rPr>
          <w:color w:val="000000"/>
          <w:sz w:val="26"/>
          <w:szCs w:val="26"/>
        </w:rPr>
        <w:t xml:space="preserve">.2. </w:t>
      </w:r>
      <w:r w:rsidR="00ED0811" w:rsidRPr="00BD62D2">
        <w:rPr>
          <w:color w:val="000000"/>
          <w:sz w:val="26"/>
          <w:szCs w:val="26"/>
        </w:rPr>
        <w:t>Dacă, după</w:t>
      </w:r>
      <w:r w:rsidR="00ED0811">
        <w:rPr>
          <w:color w:val="000000"/>
          <w:sz w:val="26"/>
          <w:szCs w:val="26"/>
        </w:rPr>
        <w:t xml:space="preserve"> 15 </w:t>
      </w:r>
      <w:r w:rsidR="00ED0811" w:rsidRPr="00BD62D2">
        <w:rPr>
          <w:color w:val="000000"/>
          <w:sz w:val="26"/>
          <w:szCs w:val="26"/>
        </w:rPr>
        <w:t xml:space="preserve">zile de la începerea acestor tratative, achizitorul şi furnizorul nu reuşesc să rezolve în mod amiabil o divergenţă contractuală, instanţele judecătoreşti </w:t>
      </w:r>
      <w:r w:rsidR="00ED0811" w:rsidRPr="00BD62D2">
        <w:rPr>
          <w:color w:val="000000"/>
          <w:sz w:val="26"/>
          <w:szCs w:val="26"/>
        </w:rPr>
        <w:lastRenderedPageBreak/>
        <w:t>competente să judece/soluţioneze litigiul, sunt</w:t>
      </w:r>
      <w:r w:rsidR="00ED0811">
        <w:rPr>
          <w:color w:val="000000"/>
          <w:sz w:val="26"/>
          <w:szCs w:val="26"/>
        </w:rPr>
        <w:t xml:space="preserve"> instanţe competente din localitatea de resedinta a beneficiarului</w:t>
      </w:r>
      <w:r w:rsidR="00ED0811" w:rsidRPr="00BD62D2">
        <w:rPr>
          <w:color w:val="000000"/>
          <w:sz w:val="26"/>
          <w:szCs w:val="26"/>
        </w:rPr>
        <w:t>,  potrivit dreptului român</w:t>
      </w:r>
      <w:r w:rsidR="00ED0811">
        <w:rPr>
          <w:color w:val="000000"/>
          <w:sz w:val="26"/>
          <w:szCs w:val="26"/>
        </w:rPr>
        <w:t>.</w:t>
      </w:r>
    </w:p>
    <w:p w:rsidR="00D22BAC" w:rsidRPr="00BD62D2" w:rsidRDefault="00D22BAC" w:rsidP="00D22BAC">
      <w:pPr>
        <w:ind w:firstLine="708"/>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260D23">
        <w:rPr>
          <w:b/>
          <w:color w:val="000000"/>
          <w:sz w:val="26"/>
          <w:szCs w:val="26"/>
        </w:rPr>
        <w:t>22</w:t>
      </w:r>
      <w:r w:rsidRPr="00BD62D2">
        <w:rPr>
          <w:b/>
          <w:color w:val="000000"/>
          <w:sz w:val="26"/>
          <w:szCs w:val="26"/>
        </w:rPr>
        <w:t xml:space="preserve">. Limba care guvernează contractul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260D23">
        <w:rPr>
          <w:color w:val="000000"/>
          <w:sz w:val="26"/>
          <w:szCs w:val="26"/>
        </w:rPr>
        <w:t>22</w:t>
      </w:r>
      <w:r>
        <w:rPr>
          <w:color w:val="000000"/>
          <w:sz w:val="26"/>
          <w:szCs w:val="26"/>
        </w:rPr>
        <w:t xml:space="preserve">.1. </w:t>
      </w:r>
      <w:r w:rsidRPr="00BD62D2">
        <w:rPr>
          <w:color w:val="000000"/>
          <w:sz w:val="26"/>
          <w:szCs w:val="26"/>
        </w:rPr>
        <w:t xml:space="preserve">Limba care guvernează contractul este limba română. </w:t>
      </w:r>
    </w:p>
    <w:p w:rsidR="00D22BAC" w:rsidRPr="00BD62D2" w:rsidRDefault="00D22BAC" w:rsidP="00082A04">
      <w:pPr>
        <w:jc w:val="both"/>
        <w:rPr>
          <w:color w:val="000000"/>
          <w:sz w:val="26"/>
          <w:szCs w:val="26"/>
        </w:rPr>
      </w:pPr>
    </w:p>
    <w:p w:rsidR="00ED0811" w:rsidRPr="00BD62D2" w:rsidRDefault="00260D23" w:rsidP="00082A04">
      <w:pPr>
        <w:jc w:val="both"/>
        <w:rPr>
          <w:b/>
          <w:color w:val="000000"/>
          <w:sz w:val="26"/>
          <w:szCs w:val="26"/>
        </w:rPr>
      </w:pPr>
      <w:r>
        <w:rPr>
          <w:b/>
          <w:color w:val="000000"/>
          <w:sz w:val="26"/>
          <w:szCs w:val="26"/>
        </w:rPr>
        <w:t>   23</w:t>
      </w:r>
      <w:r w:rsidR="00ED0811"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sidR="00260D23">
        <w:rPr>
          <w:color w:val="000000"/>
          <w:sz w:val="26"/>
          <w:szCs w:val="26"/>
        </w:rPr>
        <w:tab/>
        <w:t>23</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Pr="00C55BCA">
        <w:rPr>
          <w:color w:val="000000"/>
          <w:sz w:val="26"/>
          <w:szCs w:val="26"/>
        </w:rPr>
        <w:t>2</w:t>
      </w:r>
      <w:r w:rsidR="00260D23">
        <w:rPr>
          <w:color w:val="000000"/>
          <w:sz w:val="26"/>
          <w:szCs w:val="26"/>
        </w:rPr>
        <w:t>3</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D22BAC" w:rsidRPr="00BD62D2" w:rsidRDefault="00D22BAC"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260D23">
        <w:rPr>
          <w:b/>
          <w:color w:val="000000"/>
          <w:sz w:val="26"/>
          <w:szCs w:val="26"/>
        </w:rPr>
        <w:t>24</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260D23">
        <w:rPr>
          <w:color w:val="000000"/>
          <w:sz w:val="26"/>
          <w:szCs w:val="26"/>
        </w:rPr>
        <w:t>4</w:t>
      </w:r>
      <w:r>
        <w:rPr>
          <w:color w:val="000000"/>
          <w:sz w:val="26"/>
          <w:szCs w:val="26"/>
        </w:rPr>
        <w:t xml:space="preserve">.1. </w:t>
      </w:r>
      <w:r w:rsidRPr="00BD62D2">
        <w:rPr>
          <w:color w:val="000000"/>
          <w:sz w:val="26"/>
          <w:szCs w:val="26"/>
        </w:rPr>
        <w:t xml:space="preserve">Contractul va fi interpretat conform legilor din România. </w:t>
      </w:r>
    </w:p>
    <w:p w:rsidR="00D22BAC" w:rsidRDefault="00D22BAC" w:rsidP="00082A04">
      <w:pPr>
        <w:jc w:val="both"/>
        <w:rPr>
          <w:color w:val="000000"/>
          <w:sz w:val="26"/>
          <w:szCs w:val="26"/>
        </w:rPr>
      </w:pPr>
    </w:p>
    <w:p w:rsidR="00ED0811" w:rsidRPr="00BD62D2" w:rsidRDefault="00260D23" w:rsidP="00082A04">
      <w:pPr>
        <w:jc w:val="both"/>
        <w:rPr>
          <w:b/>
          <w:color w:val="000000"/>
          <w:sz w:val="26"/>
          <w:szCs w:val="26"/>
        </w:rPr>
      </w:pPr>
      <w:r>
        <w:rPr>
          <w:b/>
          <w:color w:val="000000"/>
          <w:sz w:val="26"/>
          <w:szCs w:val="26"/>
        </w:rPr>
        <w:t xml:space="preserve">   25</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260D23">
        <w:rPr>
          <w:color w:val="000000"/>
          <w:sz w:val="26"/>
          <w:szCs w:val="26"/>
        </w:rPr>
        <w:t>5</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BD62D2" w:rsidRDefault="00260D23" w:rsidP="00082A04">
      <w:pPr>
        <w:jc w:val="both"/>
        <w:rPr>
          <w:color w:val="000000"/>
          <w:sz w:val="26"/>
          <w:szCs w:val="26"/>
        </w:rPr>
      </w:pPr>
      <w:r>
        <w:rPr>
          <w:color w:val="000000"/>
          <w:sz w:val="26"/>
          <w:szCs w:val="26"/>
        </w:rPr>
        <w:tab/>
        <w:t>25</w:t>
      </w:r>
      <w:r w:rsidR="00ED0811"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BD62D2" w:rsidRDefault="00260D23" w:rsidP="00082A04">
      <w:pPr>
        <w:jc w:val="both"/>
        <w:rPr>
          <w:color w:val="000000"/>
          <w:sz w:val="26"/>
          <w:szCs w:val="26"/>
        </w:rPr>
      </w:pPr>
      <w:r>
        <w:rPr>
          <w:color w:val="000000"/>
          <w:sz w:val="26"/>
          <w:szCs w:val="26"/>
        </w:rPr>
        <w:tab/>
        <w:t>25</w:t>
      </w:r>
      <w:r w:rsidR="00ED0811" w:rsidRPr="00BD62D2">
        <w:rPr>
          <w:color w:val="000000"/>
          <w:sz w:val="26"/>
          <w:szCs w:val="26"/>
        </w:rPr>
        <w:t xml:space="preserve">.3. </w:t>
      </w:r>
      <w:r w:rsidR="00ED0811" w:rsidRPr="00AB4C2F">
        <w:rPr>
          <w:color w:val="000000"/>
          <w:sz w:val="26"/>
          <w:szCs w:val="26"/>
        </w:rPr>
        <w:t>Contractul</w:t>
      </w:r>
      <w:r w:rsidR="00ED0811" w:rsidRPr="00AB4C2F">
        <w:rPr>
          <w:sz w:val="26"/>
          <w:szCs w:val="26"/>
        </w:rPr>
        <w:t xml:space="preserve"> </w:t>
      </w:r>
      <w:r w:rsidR="0013153A" w:rsidRPr="00AB4C2F">
        <w:rPr>
          <w:sz w:val="26"/>
          <w:szCs w:val="26"/>
        </w:rPr>
        <w:t>inceteaza</w:t>
      </w:r>
      <w:r w:rsidR="00ED0811" w:rsidRPr="00BD62D2">
        <w:rPr>
          <w:color w:val="000000"/>
          <w:sz w:val="26"/>
          <w:szCs w:val="26"/>
        </w:rPr>
        <w:t xml:space="preserve"> în cazurile de</w:t>
      </w:r>
      <w:r w:rsidR="00ED0811">
        <w:rPr>
          <w:color w:val="000000"/>
          <w:sz w:val="26"/>
          <w:szCs w:val="26"/>
        </w:rPr>
        <w:t xml:space="preserve"> forţă majoră, conform prevederilor </w:t>
      </w:r>
      <w:r w:rsidRPr="00260D23">
        <w:rPr>
          <w:sz w:val="26"/>
          <w:szCs w:val="26"/>
        </w:rPr>
        <w:t>Cap.20</w:t>
      </w:r>
      <w:r w:rsidR="00ED0811" w:rsidRPr="00260D23">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260D23">
        <w:rPr>
          <w:sz w:val="26"/>
          <w:szCs w:val="26"/>
        </w:rPr>
        <w:t>5</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260D23" w:rsidP="00082A04">
      <w:pPr>
        <w:jc w:val="both"/>
        <w:rPr>
          <w:color w:val="000000"/>
          <w:sz w:val="26"/>
          <w:szCs w:val="26"/>
        </w:rPr>
      </w:pPr>
      <w:r>
        <w:rPr>
          <w:color w:val="000000"/>
          <w:sz w:val="26"/>
          <w:szCs w:val="26"/>
        </w:rPr>
        <w:tab/>
        <w:t>25</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260D23" w:rsidP="00082A04">
      <w:pPr>
        <w:jc w:val="both"/>
        <w:rPr>
          <w:color w:val="000000"/>
          <w:sz w:val="26"/>
          <w:szCs w:val="26"/>
        </w:rPr>
      </w:pPr>
      <w:r>
        <w:rPr>
          <w:color w:val="000000"/>
          <w:sz w:val="26"/>
          <w:szCs w:val="26"/>
        </w:rPr>
        <w:tab/>
        <w:t>25</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sidR="00B84ADC">
        <w:rPr>
          <w:b/>
          <w:color w:val="000000"/>
          <w:sz w:val="26"/>
          <w:szCs w:val="26"/>
        </w:rPr>
        <w:t>26</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lastRenderedPageBreak/>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de achiziţie </w:t>
      </w:r>
      <w:r w:rsidR="003E5BD3">
        <w:rPr>
          <w:sz w:val="26"/>
          <w:szCs w:val="26"/>
        </w:rPr>
        <w:t>directa</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Pr="00B04A4D" w:rsidRDefault="00B04A4D" w:rsidP="00471D6C">
      <w:pPr>
        <w:spacing w:line="276" w:lineRule="auto"/>
        <w:ind w:left="1440" w:hanging="1440"/>
        <w:rPr>
          <w:sz w:val="20"/>
          <w:szCs w:val="20"/>
        </w:rPr>
      </w:pPr>
      <w:r w:rsidRPr="00B04A4D">
        <w:rPr>
          <w:sz w:val="20"/>
          <w:szCs w:val="20"/>
        </w:rPr>
        <w:t>societate în reorganizare judiciară, in judicial reorganisation, en redressement,</w:t>
      </w:r>
      <w:r w:rsidR="00ED0811" w:rsidRPr="00B04A4D">
        <w:rPr>
          <w:sz w:val="20"/>
          <w:szCs w:val="20"/>
        </w:rPr>
        <w:t xml:space="preserve">  </w:t>
      </w:r>
    </w:p>
    <w:p w:rsidR="00ED0811" w:rsidRDefault="00ED0811"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Default="00FE4305" w:rsidP="00FE4305">
      <w:pPr>
        <w:spacing w:line="276" w:lineRule="auto"/>
        <w:ind w:left="1440" w:hanging="24"/>
        <w:rPr>
          <w:color w:val="000000"/>
          <w:sz w:val="26"/>
          <w:szCs w:val="26"/>
        </w:rPr>
      </w:pPr>
      <w:r>
        <w:rPr>
          <w:color w:val="000000"/>
          <w:sz w:val="26"/>
          <w:szCs w:val="26"/>
        </w:rPr>
        <w:t>Adrian Cătăli</w:t>
      </w:r>
      <w:r w:rsidRPr="00B95C5C">
        <w:rPr>
          <w:color w:val="000000"/>
          <w:sz w:val="26"/>
          <w:szCs w:val="26"/>
        </w:rPr>
        <w:t>n TUDORA</w:t>
      </w:r>
    </w:p>
    <w:p w:rsidR="00FE4305" w:rsidRPr="00BE2565" w:rsidRDefault="00FE4305" w:rsidP="00FE4305">
      <w:pPr>
        <w:spacing w:line="276" w:lineRule="auto"/>
        <w:ind w:left="1440" w:hanging="24"/>
        <w:rPr>
          <w:sz w:val="26"/>
          <w:szCs w:val="26"/>
        </w:rPr>
      </w:pPr>
    </w:p>
    <w:p w:rsidR="00ED0811" w:rsidRPr="002D6E5C" w:rsidRDefault="00ED0811" w:rsidP="00027725">
      <w:pPr>
        <w:ind w:left="1440"/>
        <w:rPr>
          <w:bCs/>
          <w:sz w:val="26"/>
          <w:szCs w:val="26"/>
          <w:lang w:val="it-IT"/>
        </w:rPr>
      </w:pPr>
      <w:r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9E6796" w:rsidP="00471D6C">
      <w:pPr>
        <w:spacing w:line="276" w:lineRule="auto"/>
        <w:ind w:left="1440" w:hanging="1440"/>
        <w:rPr>
          <w:sz w:val="26"/>
          <w:szCs w:val="26"/>
        </w:rPr>
      </w:pPr>
      <w:r>
        <w:rPr>
          <w:sz w:val="26"/>
          <w:szCs w:val="26"/>
        </w:rPr>
        <w:tab/>
        <w:t>Ovidiu NEACȘU</w:t>
      </w:r>
    </w:p>
    <w:p w:rsidR="009E6796" w:rsidRDefault="009E6796" w:rsidP="00471D6C">
      <w:pPr>
        <w:spacing w:line="276" w:lineRule="auto"/>
        <w:ind w:left="1440" w:hanging="1440"/>
        <w:rPr>
          <w:sz w:val="26"/>
          <w:szCs w:val="26"/>
        </w:rPr>
      </w:pPr>
    </w:p>
    <w:p w:rsidR="00FE4305" w:rsidRPr="00AE01DC" w:rsidRDefault="00FE4305" w:rsidP="00FE4305">
      <w:pPr>
        <w:spacing w:line="276" w:lineRule="auto"/>
        <w:jc w:val="both"/>
        <w:rPr>
          <w:sz w:val="26"/>
          <w:szCs w:val="26"/>
          <w:lang w:val="es-ES"/>
        </w:rPr>
      </w:pPr>
      <w:r w:rsidRPr="004C3B0B">
        <w:rPr>
          <w:sz w:val="26"/>
          <w:szCs w:val="26"/>
          <w:lang w:val="es-ES"/>
        </w:rPr>
        <w:t xml:space="preserve">                     </w:t>
      </w:r>
      <w:r w:rsidRPr="00AE01DC">
        <w:rPr>
          <w:sz w:val="26"/>
          <w:szCs w:val="26"/>
          <w:lang w:val="es-ES"/>
        </w:rPr>
        <w:t xml:space="preserve">Director General </w:t>
      </w:r>
      <w:proofErr w:type="spellStart"/>
      <w:r w:rsidRPr="00AE01DC">
        <w:rPr>
          <w:sz w:val="26"/>
          <w:szCs w:val="26"/>
          <w:lang w:val="es-ES"/>
        </w:rPr>
        <w:t>Adjunct</w:t>
      </w:r>
      <w:proofErr w:type="spellEnd"/>
      <w:r w:rsidRPr="00AE01DC">
        <w:rPr>
          <w:sz w:val="26"/>
          <w:szCs w:val="26"/>
          <w:lang w:val="es-ES"/>
        </w:rPr>
        <w:t>,</w:t>
      </w:r>
    </w:p>
    <w:p w:rsidR="00FE4305" w:rsidRPr="009E6796" w:rsidRDefault="00FE4305" w:rsidP="00FE4305">
      <w:pPr>
        <w:spacing w:line="276" w:lineRule="auto"/>
        <w:jc w:val="both"/>
        <w:rPr>
          <w:color w:val="FF0000"/>
          <w:sz w:val="26"/>
          <w:szCs w:val="26"/>
          <w:lang w:val="es-ES"/>
        </w:rPr>
      </w:pPr>
      <w:r>
        <w:rPr>
          <w:sz w:val="26"/>
          <w:szCs w:val="26"/>
          <w:lang w:val="es-ES"/>
        </w:rPr>
        <w:tab/>
      </w:r>
      <w:r>
        <w:rPr>
          <w:sz w:val="26"/>
          <w:szCs w:val="26"/>
          <w:lang w:val="es-ES"/>
        </w:rPr>
        <w:tab/>
      </w:r>
      <w:r>
        <w:rPr>
          <w:color w:val="000000"/>
          <w:sz w:val="26"/>
          <w:szCs w:val="26"/>
        </w:rPr>
        <w:t>Adrian Cătălin TUDORA</w:t>
      </w:r>
      <w:r>
        <w:rPr>
          <w:color w:val="FF0000"/>
          <w:sz w:val="26"/>
          <w:szCs w:val="26"/>
          <w:lang w:val="es-ES"/>
        </w:rPr>
        <w:t xml:space="preserve"> </w:t>
      </w:r>
    </w:p>
    <w:p w:rsidR="00FE4305" w:rsidRPr="004C3B0B" w:rsidRDefault="00FE4305"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Pr="004C3B0B">
        <w:rPr>
          <w:sz w:val="26"/>
          <w:szCs w:val="26"/>
          <w:lang w:val="es-ES"/>
        </w:rPr>
        <w:t>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B84ADC" w:rsidRDefault="00B84ADC" w:rsidP="00037E93">
      <w:pPr>
        <w:spacing w:line="276" w:lineRule="auto"/>
        <w:jc w:val="both"/>
        <w:rPr>
          <w:color w:val="9BBB59"/>
          <w:sz w:val="26"/>
          <w:szCs w:val="26"/>
        </w:rPr>
      </w:pPr>
    </w:p>
    <w:p w:rsidR="00FE4305" w:rsidRPr="00B84ADC" w:rsidRDefault="00FE4305" w:rsidP="00FE4305">
      <w:pPr>
        <w:spacing w:line="276" w:lineRule="auto"/>
        <w:ind w:left="708" w:firstLine="708"/>
        <w:jc w:val="both"/>
        <w:rPr>
          <w:sz w:val="26"/>
          <w:szCs w:val="26"/>
        </w:rPr>
      </w:pPr>
      <w:r w:rsidRPr="00B84ADC">
        <w:rPr>
          <w:sz w:val="26"/>
          <w:szCs w:val="26"/>
        </w:rPr>
        <w:t>Director Comercial</w:t>
      </w:r>
    </w:p>
    <w:p w:rsidR="00FE4305" w:rsidRPr="00B84ADC" w:rsidRDefault="00FE4305" w:rsidP="00FE4305">
      <w:pPr>
        <w:spacing w:line="276" w:lineRule="auto"/>
        <w:ind w:left="708" w:firstLine="708"/>
        <w:jc w:val="both"/>
        <w:rPr>
          <w:sz w:val="26"/>
          <w:szCs w:val="26"/>
        </w:rPr>
      </w:pPr>
      <w:r w:rsidRPr="00B84ADC">
        <w:rPr>
          <w:sz w:val="26"/>
          <w:szCs w:val="26"/>
        </w:rPr>
        <w:t>Adrian DIACONU</w:t>
      </w:r>
    </w:p>
    <w:p w:rsidR="00FE4305" w:rsidRDefault="00FE4305" w:rsidP="00B84ADC">
      <w:pPr>
        <w:spacing w:line="276" w:lineRule="auto"/>
        <w:jc w:val="both"/>
        <w:rPr>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FE4305" w:rsidRPr="004C3B0B" w:rsidRDefault="00FE4305" w:rsidP="00FE4305">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FE4305" w:rsidRDefault="00FE4305" w:rsidP="00FE4305">
      <w:pPr>
        <w:rPr>
          <w:sz w:val="26"/>
          <w:szCs w:val="26"/>
        </w:rPr>
      </w:pPr>
      <w:r w:rsidRPr="004C3B0B">
        <w:rPr>
          <w:sz w:val="26"/>
          <w:szCs w:val="26"/>
        </w:rPr>
        <w:tab/>
      </w:r>
      <w:r w:rsidRPr="004C3B0B">
        <w:rPr>
          <w:sz w:val="26"/>
          <w:szCs w:val="26"/>
        </w:rPr>
        <w:tab/>
      </w:r>
      <w:r>
        <w:rPr>
          <w:sz w:val="26"/>
          <w:szCs w:val="26"/>
        </w:rPr>
        <w:t>Roxana KEDEI</w:t>
      </w:r>
    </w:p>
    <w:p w:rsidR="00FE4305" w:rsidRDefault="00FE4305" w:rsidP="00FE4305">
      <w:pPr>
        <w:rPr>
          <w:sz w:val="26"/>
          <w:szCs w:val="26"/>
        </w:rPr>
      </w:pPr>
    </w:p>
    <w:p w:rsidR="00FE4305" w:rsidRDefault="00FE4305" w:rsidP="00FE4305">
      <w:pPr>
        <w:ind w:firstLine="720"/>
        <w:rPr>
          <w:sz w:val="26"/>
          <w:szCs w:val="26"/>
        </w:rPr>
      </w:pPr>
      <w:r>
        <w:rPr>
          <w:sz w:val="26"/>
          <w:szCs w:val="26"/>
        </w:rPr>
        <w:tab/>
        <w:t>Biroul Contracte</w:t>
      </w:r>
    </w:p>
    <w:p w:rsidR="00FE4305" w:rsidRDefault="00FE4305" w:rsidP="00FE4305">
      <w:pPr>
        <w:rPr>
          <w:sz w:val="26"/>
          <w:szCs w:val="26"/>
        </w:rPr>
      </w:pPr>
      <w:r>
        <w:rPr>
          <w:sz w:val="26"/>
          <w:szCs w:val="26"/>
        </w:rPr>
        <w:tab/>
      </w:r>
      <w:r>
        <w:rPr>
          <w:sz w:val="26"/>
          <w:szCs w:val="26"/>
        </w:rPr>
        <w:tab/>
      </w:r>
      <w:r w:rsidRPr="004C3B0B">
        <w:rPr>
          <w:sz w:val="26"/>
          <w:szCs w:val="26"/>
        </w:rPr>
        <w:t>Ioana UNTILĂ</w:t>
      </w:r>
    </w:p>
    <w:p w:rsidR="00FE4305" w:rsidRDefault="00FE4305" w:rsidP="00FE4305">
      <w:pPr>
        <w:rPr>
          <w:sz w:val="26"/>
          <w:szCs w:val="26"/>
        </w:rPr>
      </w:pPr>
    </w:p>
    <w:p w:rsidR="00FE4305" w:rsidRDefault="00FE4305" w:rsidP="00FE4305">
      <w:pPr>
        <w:rPr>
          <w:sz w:val="26"/>
          <w:szCs w:val="26"/>
        </w:rPr>
      </w:pPr>
      <w:r>
        <w:rPr>
          <w:sz w:val="26"/>
          <w:szCs w:val="26"/>
        </w:rPr>
        <w:tab/>
      </w:r>
      <w:r>
        <w:rPr>
          <w:sz w:val="26"/>
          <w:szCs w:val="26"/>
        </w:rPr>
        <w:tab/>
        <w:t>Responsabil contract</w:t>
      </w:r>
    </w:p>
    <w:p w:rsidR="00ED0811" w:rsidRDefault="00B84ADC" w:rsidP="00B84ADC">
      <w:pPr>
        <w:spacing w:line="276" w:lineRule="auto"/>
        <w:ind w:left="1440" w:hanging="24"/>
        <w:jc w:val="both"/>
        <w:rPr>
          <w:color w:val="000000"/>
          <w:sz w:val="26"/>
          <w:szCs w:val="26"/>
        </w:rPr>
      </w:pPr>
      <w:r>
        <w:rPr>
          <w:color w:val="000000"/>
          <w:sz w:val="26"/>
          <w:szCs w:val="26"/>
        </w:rPr>
        <w:t>Aurelian CRISTEA</w:t>
      </w:r>
    </w:p>
    <w:p w:rsidR="00B84ADC" w:rsidRPr="00BD62D2" w:rsidRDefault="00B84ADC" w:rsidP="00082A04">
      <w:pPr>
        <w:spacing w:line="276" w:lineRule="auto"/>
        <w:ind w:left="1440" w:hanging="1440"/>
        <w:jc w:val="both"/>
        <w:rPr>
          <w:color w:val="000000"/>
          <w:sz w:val="26"/>
          <w:szCs w:val="26"/>
        </w:rPr>
        <w:sectPr w:rsidR="00B84ADC" w:rsidRPr="00BD62D2" w:rsidSect="00021357">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r>
        <w:rPr>
          <w:color w:val="000000"/>
          <w:sz w:val="26"/>
          <w:szCs w:val="26"/>
        </w:rPr>
        <w:tab/>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w:t>
      </w:r>
      <w:r w:rsidR="00A82AA0">
        <w:rPr>
          <w:color w:val="000000"/>
          <w:sz w:val="26"/>
          <w:szCs w:val="26"/>
        </w:rPr>
        <w:t>______</w:t>
      </w:r>
      <w:r w:rsidRPr="00BD62D2">
        <w:rPr>
          <w:color w:val="000000"/>
          <w:sz w:val="26"/>
          <w:szCs w:val="26"/>
        </w:rPr>
        <w:t>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5C6CFC" w:rsidRDefault="005C6CFC" w:rsidP="00082A04">
      <w:pPr>
        <w:jc w:val="center"/>
        <w:rPr>
          <w:b/>
          <w:color w:val="000000"/>
          <w:sz w:val="26"/>
          <w:szCs w:val="26"/>
          <w:u w:val="single"/>
        </w:rPr>
      </w:pPr>
    </w:p>
    <w:p w:rsidR="005C6CFC" w:rsidRDefault="005C6CFC" w:rsidP="00082A04">
      <w:pPr>
        <w:jc w:val="center"/>
        <w:rPr>
          <w:b/>
          <w:color w:val="000000"/>
          <w:sz w:val="26"/>
          <w:szCs w:val="26"/>
          <w:u w:val="single"/>
        </w:rPr>
      </w:pPr>
    </w:p>
    <w:tbl>
      <w:tblPr>
        <w:tblW w:w="1585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6"/>
        <w:gridCol w:w="3369"/>
        <w:gridCol w:w="666"/>
        <w:gridCol w:w="993"/>
        <w:gridCol w:w="992"/>
        <w:gridCol w:w="1134"/>
        <w:gridCol w:w="1165"/>
        <w:gridCol w:w="1980"/>
        <w:gridCol w:w="1080"/>
        <w:gridCol w:w="1170"/>
        <w:gridCol w:w="1530"/>
        <w:gridCol w:w="1260"/>
      </w:tblGrid>
      <w:tr w:rsidR="00C80422" w:rsidRPr="00C80422" w:rsidTr="00012C46">
        <w:trPr>
          <w:trHeight w:val="1285"/>
        </w:trPr>
        <w:tc>
          <w:tcPr>
            <w:tcW w:w="3885" w:type="dxa"/>
            <w:gridSpan w:val="2"/>
            <w:vMerge w:val="restart"/>
            <w:shd w:val="clear" w:color="auto" w:fill="auto"/>
            <w:vAlign w:val="center"/>
            <w:hideMark/>
          </w:tcPr>
          <w:p w:rsidR="00C80422" w:rsidRPr="00C80422" w:rsidRDefault="00C80422" w:rsidP="005C6CFC">
            <w:pPr>
              <w:jc w:val="center"/>
              <w:rPr>
                <w:b/>
                <w:bCs/>
                <w:color w:val="000000"/>
                <w:lang w:val="en-GB" w:eastAsia="en-GB"/>
              </w:rPr>
            </w:pPr>
            <w:r w:rsidRPr="00C80422">
              <w:rPr>
                <w:b/>
                <w:bCs/>
                <w:color w:val="000000"/>
                <w:lang w:val="en-GB" w:eastAsia="en-GB"/>
              </w:rPr>
              <w:t xml:space="preserve">Nr. </w:t>
            </w:r>
            <w:proofErr w:type="spellStart"/>
            <w:r w:rsidRPr="00C80422">
              <w:rPr>
                <w:b/>
                <w:bCs/>
                <w:color w:val="000000"/>
                <w:lang w:val="en-GB" w:eastAsia="en-GB"/>
              </w:rPr>
              <w:t>Crt</w:t>
            </w:r>
            <w:proofErr w:type="spellEnd"/>
            <w:r w:rsidRPr="00C80422">
              <w:rPr>
                <w:b/>
                <w:bCs/>
                <w:color w:val="000000"/>
                <w:lang w:val="en-GB" w:eastAsia="en-GB"/>
              </w:rPr>
              <w:t>.</w:t>
            </w:r>
          </w:p>
          <w:p w:rsidR="00C80422" w:rsidRPr="00C80422" w:rsidRDefault="00C80422" w:rsidP="005C6CFC">
            <w:pPr>
              <w:jc w:val="center"/>
              <w:rPr>
                <w:b/>
                <w:bCs/>
                <w:color w:val="000000"/>
                <w:lang w:val="en-GB" w:eastAsia="en-GB"/>
              </w:rPr>
            </w:pPr>
            <w:proofErr w:type="spellStart"/>
            <w:r w:rsidRPr="00C80422">
              <w:rPr>
                <w:b/>
                <w:bCs/>
                <w:color w:val="000000"/>
                <w:lang w:val="en-GB" w:eastAsia="en-GB"/>
              </w:rPr>
              <w:t>Denumire</w:t>
            </w:r>
            <w:proofErr w:type="spellEnd"/>
            <w:r w:rsidRPr="00C80422">
              <w:rPr>
                <w:b/>
                <w:bCs/>
                <w:color w:val="000000"/>
                <w:lang w:val="en-GB" w:eastAsia="en-GB"/>
              </w:rPr>
              <w:t xml:space="preserve"> </w:t>
            </w:r>
            <w:proofErr w:type="spellStart"/>
            <w:r w:rsidRPr="00C80422">
              <w:rPr>
                <w:b/>
                <w:bCs/>
                <w:color w:val="000000"/>
                <w:lang w:val="en-GB" w:eastAsia="en-GB"/>
              </w:rPr>
              <w:t>produs</w:t>
            </w:r>
            <w:proofErr w:type="spellEnd"/>
          </w:p>
        </w:tc>
        <w:tc>
          <w:tcPr>
            <w:tcW w:w="666" w:type="dxa"/>
            <w:vMerge w:val="restart"/>
            <w:shd w:val="clear" w:color="auto" w:fill="auto"/>
            <w:noWrap/>
            <w:vAlign w:val="center"/>
            <w:hideMark/>
          </w:tcPr>
          <w:p w:rsidR="00C80422" w:rsidRPr="00C80422" w:rsidRDefault="00C80422" w:rsidP="005C6CFC">
            <w:pPr>
              <w:jc w:val="center"/>
              <w:rPr>
                <w:b/>
                <w:bCs/>
                <w:color w:val="000000"/>
                <w:lang w:val="en-GB" w:eastAsia="en-GB"/>
              </w:rPr>
            </w:pPr>
            <w:r w:rsidRPr="00C80422">
              <w:rPr>
                <w:b/>
                <w:bCs/>
                <w:color w:val="000000"/>
                <w:lang w:val="en-GB" w:eastAsia="en-GB"/>
              </w:rPr>
              <w:t>UM</w:t>
            </w:r>
          </w:p>
        </w:tc>
        <w:tc>
          <w:tcPr>
            <w:tcW w:w="4284" w:type="dxa"/>
            <w:gridSpan w:val="4"/>
            <w:shd w:val="clear" w:color="auto" w:fill="auto"/>
            <w:noWrap/>
            <w:vAlign w:val="center"/>
            <w:hideMark/>
          </w:tcPr>
          <w:p w:rsidR="00C80422" w:rsidRPr="00C80422" w:rsidRDefault="00C80422" w:rsidP="005C6CFC">
            <w:pPr>
              <w:jc w:val="center"/>
              <w:rPr>
                <w:b/>
                <w:bCs/>
                <w:color w:val="000000"/>
                <w:lang w:val="en-GB" w:eastAsia="en-GB"/>
              </w:rPr>
            </w:pPr>
            <w:r w:rsidRPr="00C80422">
              <w:rPr>
                <w:b/>
                <w:bCs/>
                <w:lang w:eastAsia="en-US"/>
              </w:rPr>
              <w:t>Cantitate pe CET-uri</w:t>
            </w:r>
          </w:p>
        </w:tc>
        <w:tc>
          <w:tcPr>
            <w:tcW w:w="1980" w:type="dxa"/>
            <w:vMerge w:val="restart"/>
            <w:vAlign w:val="center"/>
          </w:tcPr>
          <w:p w:rsidR="00C80422" w:rsidRPr="00C80422" w:rsidRDefault="00C80422" w:rsidP="00C80422">
            <w:pPr>
              <w:jc w:val="center"/>
              <w:rPr>
                <w:b/>
                <w:bCs/>
                <w:lang w:eastAsia="en-US"/>
              </w:rPr>
            </w:pPr>
            <w:r w:rsidRPr="00C80422">
              <w:rPr>
                <w:b/>
                <w:bCs/>
                <w:lang w:eastAsia="en-US"/>
              </w:rPr>
              <w:t xml:space="preserve">Cantitate </w:t>
            </w:r>
          </w:p>
          <w:p w:rsidR="00C80422" w:rsidRPr="00C80422" w:rsidRDefault="00C80422" w:rsidP="00C80422">
            <w:pPr>
              <w:jc w:val="center"/>
              <w:rPr>
                <w:b/>
                <w:bCs/>
                <w:color w:val="000000"/>
              </w:rPr>
            </w:pPr>
            <w:r w:rsidRPr="00C80422">
              <w:rPr>
                <w:b/>
                <w:bCs/>
                <w:lang w:eastAsia="en-US"/>
              </w:rPr>
              <w:t>totală</w:t>
            </w:r>
          </w:p>
        </w:tc>
        <w:tc>
          <w:tcPr>
            <w:tcW w:w="2250" w:type="dxa"/>
            <w:gridSpan w:val="2"/>
          </w:tcPr>
          <w:p w:rsidR="00C80422" w:rsidRPr="00C80422" w:rsidRDefault="00C80422" w:rsidP="005C6CFC">
            <w:pPr>
              <w:jc w:val="center"/>
              <w:rPr>
                <w:b/>
                <w:bCs/>
                <w:color w:val="000000"/>
              </w:rPr>
            </w:pPr>
            <w:r w:rsidRPr="00C80422">
              <w:rPr>
                <w:b/>
                <w:bCs/>
                <w:color w:val="000000"/>
              </w:rPr>
              <w:t>Pret lei fara TVA</w:t>
            </w:r>
          </w:p>
        </w:tc>
        <w:tc>
          <w:tcPr>
            <w:tcW w:w="1530" w:type="dxa"/>
            <w:vMerge w:val="restart"/>
          </w:tcPr>
          <w:p w:rsidR="00C80422" w:rsidRPr="00C80422" w:rsidRDefault="00C80422" w:rsidP="005C6CFC">
            <w:pPr>
              <w:jc w:val="center"/>
              <w:rPr>
                <w:b/>
                <w:bCs/>
                <w:color w:val="000000"/>
              </w:rPr>
            </w:pPr>
            <w:r w:rsidRPr="00C80422">
              <w:rPr>
                <w:b/>
                <w:bCs/>
                <w:color w:val="000000"/>
              </w:rPr>
              <w:t>Producator</w:t>
            </w:r>
          </w:p>
        </w:tc>
        <w:tc>
          <w:tcPr>
            <w:tcW w:w="1260" w:type="dxa"/>
            <w:vMerge w:val="restart"/>
          </w:tcPr>
          <w:p w:rsidR="00C80422" w:rsidRPr="00C80422" w:rsidRDefault="00C80422" w:rsidP="005C6CFC">
            <w:pPr>
              <w:jc w:val="center"/>
              <w:rPr>
                <w:b/>
                <w:bCs/>
                <w:color w:val="000000"/>
              </w:rPr>
            </w:pPr>
            <w:r w:rsidRPr="00C80422">
              <w:rPr>
                <w:b/>
                <w:bCs/>
                <w:color w:val="000000"/>
              </w:rPr>
              <w:t>Termen de livrare</w:t>
            </w:r>
          </w:p>
        </w:tc>
      </w:tr>
      <w:tr w:rsidR="00C80422" w:rsidRPr="00C80422" w:rsidTr="00012C46">
        <w:trPr>
          <w:trHeight w:val="1285"/>
        </w:trPr>
        <w:tc>
          <w:tcPr>
            <w:tcW w:w="3885" w:type="dxa"/>
            <w:gridSpan w:val="2"/>
            <w:vMerge/>
            <w:shd w:val="clear" w:color="auto" w:fill="auto"/>
            <w:vAlign w:val="center"/>
            <w:hideMark/>
          </w:tcPr>
          <w:p w:rsidR="00C80422" w:rsidRPr="00C80422" w:rsidRDefault="00C80422" w:rsidP="005C6CFC">
            <w:pPr>
              <w:jc w:val="center"/>
              <w:rPr>
                <w:b/>
                <w:bCs/>
                <w:color w:val="000000"/>
                <w:lang w:val="en-GB" w:eastAsia="en-GB"/>
              </w:rPr>
            </w:pPr>
          </w:p>
        </w:tc>
        <w:tc>
          <w:tcPr>
            <w:tcW w:w="666" w:type="dxa"/>
            <w:vMerge/>
            <w:shd w:val="clear" w:color="auto" w:fill="auto"/>
            <w:noWrap/>
            <w:vAlign w:val="center"/>
            <w:hideMark/>
          </w:tcPr>
          <w:p w:rsidR="00C80422" w:rsidRPr="00C80422" w:rsidRDefault="00C80422" w:rsidP="005C6CFC">
            <w:pPr>
              <w:jc w:val="center"/>
              <w:rPr>
                <w:b/>
                <w:bCs/>
                <w:color w:val="000000"/>
                <w:lang w:val="en-GB" w:eastAsia="en-GB"/>
              </w:rPr>
            </w:pPr>
          </w:p>
        </w:tc>
        <w:tc>
          <w:tcPr>
            <w:tcW w:w="993" w:type="dxa"/>
            <w:shd w:val="clear" w:color="auto" w:fill="auto"/>
            <w:noWrap/>
            <w:vAlign w:val="center"/>
            <w:hideMark/>
          </w:tcPr>
          <w:p w:rsidR="00C80422" w:rsidRPr="00C80422" w:rsidRDefault="00C80422" w:rsidP="005C6CFC">
            <w:pPr>
              <w:jc w:val="center"/>
              <w:rPr>
                <w:b/>
                <w:bCs/>
                <w:color w:val="000000"/>
                <w:lang w:val="en-GB" w:eastAsia="en-GB"/>
              </w:rPr>
            </w:pPr>
            <w:r w:rsidRPr="00C80422">
              <w:rPr>
                <w:b/>
                <w:bCs/>
                <w:color w:val="000000"/>
                <w:lang w:val="en-GB" w:eastAsia="en-GB"/>
              </w:rPr>
              <w:t>PROG</w:t>
            </w:r>
          </w:p>
        </w:tc>
        <w:tc>
          <w:tcPr>
            <w:tcW w:w="992" w:type="dxa"/>
            <w:shd w:val="clear" w:color="auto" w:fill="auto"/>
            <w:noWrap/>
            <w:vAlign w:val="center"/>
            <w:hideMark/>
          </w:tcPr>
          <w:p w:rsidR="00C80422" w:rsidRPr="00C80422" w:rsidRDefault="00C80422" w:rsidP="005C6CFC">
            <w:pPr>
              <w:jc w:val="center"/>
              <w:rPr>
                <w:b/>
                <w:bCs/>
                <w:color w:val="000000"/>
                <w:lang w:val="en-GB" w:eastAsia="en-GB"/>
              </w:rPr>
            </w:pPr>
            <w:r w:rsidRPr="00C80422">
              <w:rPr>
                <w:b/>
                <w:bCs/>
                <w:color w:val="000000"/>
                <w:lang w:val="en-GB" w:eastAsia="en-GB"/>
              </w:rPr>
              <w:t>SUD</w:t>
            </w:r>
          </w:p>
        </w:tc>
        <w:tc>
          <w:tcPr>
            <w:tcW w:w="1134" w:type="dxa"/>
            <w:shd w:val="clear" w:color="auto" w:fill="auto"/>
            <w:noWrap/>
            <w:vAlign w:val="center"/>
            <w:hideMark/>
          </w:tcPr>
          <w:p w:rsidR="00C80422" w:rsidRPr="00C80422" w:rsidRDefault="00C80422" w:rsidP="005C6CFC">
            <w:pPr>
              <w:jc w:val="center"/>
              <w:rPr>
                <w:b/>
                <w:bCs/>
                <w:color w:val="000000"/>
                <w:lang w:val="en-GB" w:eastAsia="en-GB"/>
              </w:rPr>
            </w:pPr>
            <w:r w:rsidRPr="00C80422">
              <w:rPr>
                <w:b/>
                <w:bCs/>
                <w:color w:val="000000"/>
                <w:lang w:val="en-GB" w:eastAsia="en-GB"/>
              </w:rPr>
              <w:t>VEST</w:t>
            </w:r>
          </w:p>
        </w:tc>
        <w:tc>
          <w:tcPr>
            <w:tcW w:w="1165" w:type="dxa"/>
            <w:shd w:val="clear" w:color="auto" w:fill="auto"/>
            <w:noWrap/>
            <w:vAlign w:val="center"/>
            <w:hideMark/>
          </w:tcPr>
          <w:p w:rsidR="00C80422" w:rsidRPr="00C80422" w:rsidRDefault="00C80422" w:rsidP="005C6CFC">
            <w:pPr>
              <w:jc w:val="center"/>
              <w:rPr>
                <w:b/>
                <w:bCs/>
                <w:color w:val="000000"/>
                <w:lang w:val="en-GB" w:eastAsia="en-GB"/>
              </w:rPr>
            </w:pPr>
            <w:r w:rsidRPr="00C80422">
              <w:rPr>
                <w:b/>
                <w:bCs/>
                <w:color w:val="000000"/>
                <w:lang w:val="en-GB" w:eastAsia="en-GB"/>
              </w:rPr>
              <w:t>GROZ</w:t>
            </w:r>
          </w:p>
        </w:tc>
        <w:tc>
          <w:tcPr>
            <w:tcW w:w="1980" w:type="dxa"/>
            <w:vMerge/>
            <w:vAlign w:val="center"/>
          </w:tcPr>
          <w:p w:rsidR="00C80422" w:rsidRPr="00C80422" w:rsidRDefault="00C80422" w:rsidP="005C6CFC">
            <w:pPr>
              <w:jc w:val="center"/>
              <w:rPr>
                <w:b/>
                <w:bCs/>
                <w:color w:val="000000"/>
              </w:rPr>
            </w:pPr>
          </w:p>
        </w:tc>
        <w:tc>
          <w:tcPr>
            <w:tcW w:w="1080" w:type="dxa"/>
          </w:tcPr>
          <w:p w:rsidR="00C80422" w:rsidRPr="00C80422" w:rsidRDefault="00C80422" w:rsidP="005C6CFC">
            <w:pPr>
              <w:jc w:val="center"/>
              <w:rPr>
                <w:b/>
                <w:bCs/>
                <w:color w:val="000000"/>
              </w:rPr>
            </w:pPr>
            <w:r w:rsidRPr="00C80422">
              <w:rPr>
                <w:b/>
                <w:bCs/>
                <w:color w:val="000000"/>
              </w:rPr>
              <w:t>unitar</w:t>
            </w:r>
          </w:p>
        </w:tc>
        <w:tc>
          <w:tcPr>
            <w:tcW w:w="1170" w:type="dxa"/>
          </w:tcPr>
          <w:p w:rsidR="00C80422" w:rsidRPr="00C80422" w:rsidRDefault="00C80422" w:rsidP="005C6CFC">
            <w:pPr>
              <w:jc w:val="center"/>
              <w:rPr>
                <w:b/>
                <w:bCs/>
                <w:color w:val="000000"/>
              </w:rPr>
            </w:pPr>
            <w:r w:rsidRPr="00C80422">
              <w:rPr>
                <w:b/>
                <w:bCs/>
                <w:color w:val="000000"/>
              </w:rPr>
              <w:t>total</w:t>
            </w:r>
          </w:p>
        </w:tc>
        <w:tc>
          <w:tcPr>
            <w:tcW w:w="1530" w:type="dxa"/>
            <w:vMerge/>
          </w:tcPr>
          <w:p w:rsidR="00C80422" w:rsidRPr="00C80422" w:rsidRDefault="00C80422" w:rsidP="005C6CFC">
            <w:pPr>
              <w:jc w:val="center"/>
              <w:rPr>
                <w:b/>
                <w:bCs/>
                <w:color w:val="000000"/>
              </w:rPr>
            </w:pPr>
          </w:p>
        </w:tc>
        <w:tc>
          <w:tcPr>
            <w:tcW w:w="1260" w:type="dxa"/>
            <w:vMerge/>
          </w:tcPr>
          <w:p w:rsidR="00C80422" w:rsidRPr="00C80422" w:rsidRDefault="00C80422" w:rsidP="005C6CFC">
            <w:pPr>
              <w:jc w:val="center"/>
              <w:rPr>
                <w:b/>
                <w:bCs/>
                <w:color w:val="000000"/>
              </w:rPr>
            </w:pPr>
          </w:p>
        </w:tc>
      </w:tr>
      <w:tr w:rsidR="00C80422" w:rsidRPr="00C80422" w:rsidTr="00012C46">
        <w:trPr>
          <w:trHeight w:val="825"/>
        </w:trPr>
        <w:tc>
          <w:tcPr>
            <w:tcW w:w="516" w:type="dxa"/>
            <w:shd w:val="clear" w:color="auto" w:fill="auto"/>
            <w:vAlign w:val="center"/>
            <w:hideMark/>
          </w:tcPr>
          <w:p w:rsidR="00C80422" w:rsidRPr="00C80422" w:rsidRDefault="00C80422" w:rsidP="005C6CFC">
            <w:pPr>
              <w:jc w:val="center"/>
              <w:rPr>
                <w:color w:val="000000"/>
                <w:lang w:val="en-GB" w:eastAsia="en-GB"/>
              </w:rPr>
            </w:pPr>
            <w:r w:rsidRPr="00C80422">
              <w:rPr>
                <w:color w:val="000000"/>
                <w:lang w:val="en-GB" w:eastAsia="en-GB"/>
              </w:rPr>
              <w:t>1</w:t>
            </w:r>
          </w:p>
        </w:tc>
        <w:tc>
          <w:tcPr>
            <w:tcW w:w="3369" w:type="dxa"/>
            <w:shd w:val="clear" w:color="auto" w:fill="auto"/>
            <w:vAlign w:val="center"/>
            <w:hideMark/>
          </w:tcPr>
          <w:p w:rsidR="00C80422" w:rsidRPr="00C80422" w:rsidRDefault="00C80422" w:rsidP="005C6CFC">
            <w:pPr>
              <w:rPr>
                <w:lang w:val="en-GB" w:eastAsia="en-GB"/>
              </w:rPr>
            </w:pPr>
            <w:proofErr w:type="spellStart"/>
            <w:r w:rsidRPr="00C80422">
              <w:rPr>
                <w:lang w:val="en-GB" w:eastAsia="en-GB"/>
              </w:rPr>
              <w:t>Contactori</w:t>
            </w:r>
            <w:proofErr w:type="spellEnd"/>
            <w:r w:rsidRPr="00C80422">
              <w:rPr>
                <w:lang w:val="en-GB" w:eastAsia="en-GB"/>
              </w:rPr>
              <w:t xml:space="preserve"> </w:t>
            </w:r>
            <w:proofErr w:type="spellStart"/>
            <w:r w:rsidRPr="00C80422">
              <w:rPr>
                <w:lang w:val="en-GB" w:eastAsia="en-GB"/>
              </w:rPr>
              <w:t>tripolari</w:t>
            </w:r>
            <w:proofErr w:type="spellEnd"/>
            <w:r w:rsidRPr="00C80422">
              <w:rPr>
                <w:lang w:val="en-GB" w:eastAsia="en-GB"/>
              </w:rPr>
              <w:t xml:space="preserve"> DILM12-10(230V50HZ) cu </w:t>
            </w:r>
            <w:proofErr w:type="spellStart"/>
            <w:r w:rsidRPr="00C80422">
              <w:rPr>
                <w:lang w:val="en-GB" w:eastAsia="en-GB"/>
              </w:rPr>
              <w:t>contacte</w:t>
            </w:r>
            <w:proofErr w:type="spellEnd"/>
            <w:r w:rsidRPr="00C80422">
              <w:rPr>
                <w:lang w:val="en-GB" w:eastAsia="en-GB"/>
              </w:rPr>
              <w:t xml:space="preserve"> </w:t>
            </w:r>
            <w:proofErr w:type="spellStart"/>
            <w:r w:rsidRPr="00C80422">
              <w:rPr>
                <w:lang w:val="en-GB" w:eastAsia="en-GB"/>
              </w:rPr>
              <w:t>auxiliare</w:t>
            </w:r>
            <w:proofErr w:type="spellEnd"/>
            <w:r w:rsidRPr="00C80422">
              <w:rPr>
                <w:lang w:val="en-GB" w:eastAsia="en-GB"/>
              </w:rPr>
              <w:t xml:space="preserve"> 1ND+1NI </w:t>
            </w:r>
          </w:p>
        </w:tc>
        <w:tc>
          <w:tcPr>
            <w:tcW w:w="666" w:type="dxa"/>
            <w:shd w:val="clear" w:color="auto" w:fill="auto"/>
            <w:vAlign w:val="center"/>
            <w:hideMark/>
          </w:tcPr>
          <w:p w:rsidR="00C80422" w:rsidRPr="00C80422" w:rsidRDefault="00C80422" w:rsidP="005C6CFC">
            <w:pPr>
              <w:jc w:val="center"/>
              <w:rPr>
                <w:color w:val="000000"/>
                <w:lang w:val="en-GB" w:eastAsia="en-GB"/>
              </w:rPr>
            </w:pPr>
            <w:proofErr w:type="spellStart"/>
            <w:r w:rsidRPr="00C80422">
              <w:rPr>
                <w:color w:val="000000"/>
                <w:lang w:val="en-GB" w:eastAsia="en-GB"/>
              </w:rPr>
              <w:t>buc</w:t>
            </w:r>
            <w:proofErr w:type="spellEnd"/>
          </w:p>
        </w:tc>
        <w:tc>
          <w:tcPr>
            <w:tcW w:w="993" w:type="dxa"/>
            <w:shd w:val="clear" w:color="auto" w:fill="auto"/>
            <w:vAlign w:val="center"/>
            <w:hideMark/>
          </w:tcPr>
          <w:p w:rsidR="00C80422" w:rsidRPr="00C80422" w:rsidRDefault="00C80422" w:rsidP="005C6CFC">
            <w:pPr>
              <w:jc w:val="center"/>
              <w:rPr>
                <w:b/>
                <w:bCs/>
                <w:lang w:val="en-GB" w:eastAsia="en-GB"/>
              </w:rPr>
            </w:pPr>
            <w:r w:rsidRPr="00C80422">
              <w:rPr>
                <w:b/>
                <w:bCs/>
                <w:lang w:val="en-GB" w:eastAsia="en-GB"/>
              </w:rPr>
              <w:t>40</w:t>
            </w:r>
          </w:p>
        </w:tc>
        <w:tc>
          <w:tcPr>
            <w:tcW w:w="992" w:type="dxa"/>
            <w:shd w:val="clear" w:color="auto" w:fill="auto"/>
            <w:vAlign w:val="center"/>
            <w:hideMark/>
          </w:tcPr>
          <w:p w:rsidR="00C80422" w:rsidRPr="00C80422" w:rsidRDefault="00C80422" w:rsidP="005C6CFC">
            <w:pPr>
              <w:jc w:val="right"/>
              <w:rPr>
                <w:b/>
                <w:bCs/>
                <w:color w:val="000000"/>
                <w:lang w:val="en-GB" w:eastAsia="en-GB"/>
              </w:rPr>
            </w:pPr>
            <w:r w:rsidRPr="00C80422">
              <w:rPr>
                <w:b/>
                <w:bCs/>
                <w:color w:val="000000"/>
                <w:lang w:val="en-GB" w:eastAsia="en-GB"/>
              </w:rPr>
              <w:t> </w:t>
            </w:r>
          </w:p>
        </w:tc>
        <w:tc>
          <w:tcPr>
            <w:tcW w:w="1134" w:type="dxa"/>
            <w:shd w:val="clear" w:color="auto" w:fill="auto"/>
            <w:vAlign w:val="center"/>
            <w:hideMark/>
          </w:tcPr>
          <w:p w:rsidR="00C80422" w:rsidRPr="00C80422" w:rsidRDefault="00C80422" w:rsidP="005C6CFC">
            <w:pPr>
              <w:jc w:val="right"/>
              <w:rPr>
                <w:b/>
                <w:bCs/>
                <w:color w:val="000000"/>
                <w:lang w:val="en-GB" w:eastAsia="en-GB"/>
              </w:rPr>
            </w:pPr>
            <w:r w:rsidRPr="00C80422">
              <w:rPr>
                <w:b/>
                <w:bCs/>
                <w:color w:val="000000"/>
                <w:lang w:val="en-GB" w:eastAsia="en-GB"/>
              </w:rPr>
              <w:t> </w:t>
            </w:r>
          </w:p>
        </w:tc>
        <w:tc>
          <w:tcPr>
            <w:tcW w:w="1165" w:type="dxa"/>
            <w:shd w:val="clear" w:color="auto" w:fill="auto"/>
            <w:vAlign w:val="center"/>
            <w:hideMark/>
          </w:tcPr>
          <w:p w:rsidR="00C80422" w:rsidRPr="00C80422" w:rsidRDefault="00C80422" w:rsidP="005C6CFC">
            <w:pPr>
              <w:jc w:val="right"/>
              <w:rPr>
                <w:b/>
                <w:bCs/>
                <w:color w:val="000000"/>
                <w:lang w:val="en-GB" w:eastAsia="en-GB"/>
              </w:rPr>
            </w:pPr>
            <w:r w:rsidRPr="00C80422">
              <w:rPr>
                <w:b/>
                <w:bCs/>
                <w:color w:val="000000"/>
                <w:lang w:val="en-GB" w:eastAsia="en-GB"/>
              </w:rPr>
              <w:t> </w:t>
            </w:r>
          </w:p>
        </w:tc>
        <w:tc>
          <w:tcPr>
            <w:tcW w:w="1980" w:type="dxa"/>
            <w:vAlign w:val="center"/>
          </w:tcPr>
          <w:p w:rsidR="00C80422" w:rsidRPr="00C80422" w:rsidRDefault="00C80422" w:rsidP="005C6CFC">
            <w:pPr>
              <w:jc w:val="center"/>
              <w:rPr>
                <w:b/>
                <w:bCs/>
                <w:color w:val="000000"/>
              </w:rPr>
            </w:pPr>
            <w:r w:rsidRPr="00C80422">
              <w:rPr>
                <w:b/>
                <w:bCs/>
                <w:color w:val="000000"/>
              </w:rPr>
              <w:t>40</w:t>
            </w:r>
          </w:p>
        </w:tc>
        <w:tc>
          <w:tcPr>
            <w:tcW w:w="1080" w:type="dxa"/>
          </w:tcPr>
          <w:p w:rsidR="00C80422" w:rsidRPr="00C80422" w:rsidRDefault="00C80422" w:rsidP="005C6CFC">
            <w:pPr>
              <w:jc w:val="center"/>
              <w:rPr>
                <w:b/>
                <w:bCs/>
                <w:color w:val="000000"/>
              </w:rPr>
            </w:pPr>
          </w:p>
        </w:tc>
        <w:tc>
          <w:tcPr>
            <w:tcW w:w="1170" w:type="dxa"/>
          </w:tcPr>
          <w:p w:rsidR="00C80422" w:rsidRPr="00C80422" w:rsidRDefault="00C80422" w:rsidP="005C6CFC">
            <w:pPr>
              <w:jc w:val="center"/>
              <w:rPr>
                <w:b/>
                <w:bCs/>
                <w:color w:val="000000"/>
              </w:rPr>
            </w:pPr>
          </w:p>
        </w:tc>
        <w:tc>
          <w:tcPr>
            <w:tcW w:w="1530" w:type="dxa"/>
          </w:tcPr>
          <w:p w:rsidR="00C80422" w:rsidRPr="00C80422" w:rsidRDefault="00C80422" w:rsidP="005C6CFC">
            <w:pPr>
              <w:jc w:val="center"/>
              <w:rPr>
                <w:b/>
                <w:bCs/>
                <w:color w:val="000000"/>
              </w:rPr>
            </w:pPr>
          </w:p>
        </w:tc>
        <w:tc>
          <w:tcPr>
            <w:tcW w:w="1260" w:type="dxa"/>
          </w:tcPr>
          <w:p w:rsidR="00C80422" w:rsidRPr="00C80422" w:rsidRDefault="00C80422" w:rsidP="005C6CFC">
            <w:pPr>
              <w:jc w:val="center"/>
              <w:rPr>
                <w:b/>
                <w:bCs/>
                <w:color w:val="000000"/>
              </w:rPr>
            </w:pPr>
          </w:p>
        </w:tc>
      </w:tr>
      <w:tr w:rsidR="00C80422" w:rsidRPr="00C80422" w:rsidTr="00012C46">
        <w:trPr>
          <w:trHeight w:val="855"/>
        </w:trPr>
        <w:tc>
          <w:tcPr>
            <w:tcW w:w="516" w:type="dxa"/>
            <w:shd w:val="clear" w:color="auto" w:fill="auto"/>
            <w:noWrap/>
            <w:vAlign w:val="center"/>
            <w:hideMark/>
          </w:tcPr>
          <w:p w:rsidR="00C80422" w:rsidRPr="00C80422" w:rsidRDefault="00C80422" w:rsidP="005C6CFC">
            <w:pPr>
              <w:jc w:val="center"/>
              <w:rPr>
                <w:color w:val="000000"/>
                <w:lang w:val="en-GB" w:eastAsia="en-GB"/>
              </w:rPr>
            </w:pPr>
            <w:r w:rsidRPr="00C80422">
              <w:rPr>
                <w:color w:val="000000"/>
                <w:lang w:val="en-GB" w:eastAsia="en-GB"/>
              </w:rPr>
              <w:t>2</w:t>
            </w:r>
          </w:p>
        </w:tc>
        <w:tc>
          <w:tcPr>
            <w:tcW w:w="3369" w:type="dxa"/>
            <w:shd w:val="clear" w:color="auto" w:fill="auto"/>
            <w:vAlign w:val="center"/>
            <w:hideMark/>
          </w:tcPr>
          <w:p w:rsidR="00C80422" w:rsidRPr="00C80422" w:rsidRDefault="00C80422" w:rsidP="005C6CFC">
            <w:pPr>
              <w:rPr>
                <w:lang w:val="en-GB" w:eastAsia="en-GB"/>
              </w:rPr>
            </w:pPr>
            <w:proofErr w:type="spellStart"/>
            <w:r w:rsidRPr="00C80422">
              <w:rPr>
                <w:lang w:val="en-GB" w:eastAsia="en-GB"/>
              </w:rPr>
              <w:t>Contactori</w:t>
            </w:r>
            <w:proofErr w:type="spellEnd"/>
            <w:r w:rsidRPr="00C80422">
              <w:rPr>
                <w:lang w:val="en-GB" w:eastAsia="en-GB"/>
              </w:rPr>
              <w:t xml:space="preserve"> </w:t>
            </w:r>
            <w:proofErr w:type="spellStart"/>
            <w:r w:rsidRPr="00C80422">
              <w:rPr>
                <w:lang w:val="en-GB" w:eastAsia="en-GB"/>
              </w:rPr>
              <w:t>tripolari</w:t>
            </w:r>
            <w:proofErr w:type="spellEnd"/>
            <w:r w:rsidRPr="00C80422">
              <w:rPr>
                <w:lang w:val="en-GB" w:eastAsia="en-GB"/>
              </w:rPr>
              <w:t xml:space="preserve"> DILM 25-10(230V50HZ)cu </w:t>
            </w:r>
            <w:proofErr w:type="spellStart"/>
            <w:r w:rsidRPr="00C80422">
              <w:rPr>
                <w:lang w:val="en-GB" w:eastAsia="en-GB"/>
              </w:rPr>
              <w:t>contacte</w:t>
            </w:r>
            <w:proofErr w:type="spellEnd"/>
            <w:r w:rsidRPr="00C80422">
              <w:rPr>
                <w:lang w:val="en-GB" w:eastAsia="en-GB"/>
              </w:rPr>
              <w:t xml:space="preserve"> </w:t>
            </w:r>
            <w:proofErr w:type="spellStart"/>
            <w:r w:rsidRPr="00C80422">
              <w:rPr>
                <w:lang w:val="en-GB" w:eastAsia="en-GB"/>
              </w:rPr>
              <w:t>auxiliare</w:t>
            </w:r>
            <w:proofErr w:type="spellEnd"/>
            <w:r w:rsidRPr="00C80422">
              <w:rPr>
                <w:lang w:val="en-GB" w:eastAsia="en-GB"/>
              </w:rPr>
              <w:t xml:space="preserve"> 1ND+1NI </w:t>
            </w:r>
          </w:p>
        </w:tc>
        <w:tc>
          <w:tcPr>
            <w:tcW w:w="666" w:type="dxa"/>
            <w:shd w:val="clear" w:color="auto" w:fill="auto"/>
            <w:noWrap/>
            <w:vAlign w:val="center"/>
            <w:hideMark/>
          </w:tcPr>
          <w:p w:rsidR="00C80422" w:rsidRPr="00C80422" w:rsidRDefault="00C80422" w:rsidP="005C6CFC">
            <w:pPr>
              <w:jc w:val="center"/>
              <w:rPr>
                <w:color w:val="000000"/>
                <w:lang w:val="en-GB" w:eastAsia="en-GB"/>
              </w:rPr>
            </w:pPr>
            <w:proofErr w:type="spellStart"/>
            <w:r w:rsidRPr="00C80422">
              <w:rPr>
                <w:color w:val="000000"/>
                <w:lang w:val="en-GB" w:eastAsia="en-GB"/>
              </w:rPr>
              <w:t>buc</w:t>
            </w:r>
            <w:proofErr w:type="spellEnd"/>
          </w:p>
        </w:tc>
        <w:tc>
          <w:tcPr>
            <w:tcW w:w="993" w:type="dxa"/>
            <w:shd w:val="clear" w:color="auto" w:fill="auto"/>
            <w:vAlign w:val="center"/>
            <w:hideMark/>
          </w:tcPr>
          <w:p w:rsidR="00C80422" w:rsidRPr="00C80422" w:rsidRDefault="00C80422" w:rsidP="005C6CFC">
            <w:pPr>
              <w:jc w:val="center"/>
              <w:rPr>
                <w:b/>
                <w:bCs/>
                <w:lang w:val="en-GB" w:eastAsia="en-GB"/>
              </w:rPr>
            </w:pPr>
            <w:r w:rsidRPr="00C80422">
              <w:rPr>
                <w:b/>
                <w:bCs/>
                <w:lang w:val="en-GB" w:eastAsia="en-GB"/>
              </w:rPr>
              <w:t>50</w:t>
            </w:r>
          </w:p>
        </w:tc>
        <w:tc>
          <w:tcPr>
            <w:tcW w:w="992" w:type="dxa"/>
            <w:shd w:val="clear" w:color="auto" w:fill="auto"/>
            <w:noWrap/>
            <w:vAlign w:val="center"/>
            <w:hideMark/>
          </w:tcPr>
          <w:p w:rsidR="00C80422" w:rsidRPr="00C80422" w:rsidRDefault="00C80422" w:rsidP="005C6CFC">
            <w:pPr>
              <w:jc w:val="right"/>
              <w:rPr>
                <w:b/>
                <w:bCs/>
                <w:color w:val="000000"/>
                <w:lang w:val="en-GB" w:eastAsia="en-GB"/>
              </w:rPr>
            </w:pPr>
            <w:r w:rsidRPr="00C80422">
              <w:rPr>
                <w:b/>
                <w:bCs/>
                <w:color w:val="000000"/>
                <w:lang w:val="en-GB" w:eastAsia="en-GB"/>
              </w:rPr>
              <w:t> </w:t>
            </w:r>
          </w:p>
        </w:tc>
        <w:tc>
          <w:tcPr>
            <w:tcW w:w="1134" w:type="dxa"/>
            <w:shd w:val="clear" w:color="auto" w:fill="auto"/>
            <w:noWrap/>
            <w:vAlign w:val="center"/>
            <w:hideMark/>
          </w:tcPr>
          <w:p w:rsidR="00C80422" w:rsidRPr="00C80422" w:rsidRDefault="00C80422" w:rsidP="005C6CFC">
            <w:pPr>
              <w:jc w:val="right"/>
              <w:rPr>
                <w:b/>
                <w:bCs/>
                <w:color w:val="000000"/>
                <w:lang w:val="en-GB" w:eastAsia="en-GB"/>
              </w:rPr>
            </w:pPr>
            <w:r w:rsidRPr="00C80422">
              <w:rPr>
                <w:b/>
                <w:bCs/>
                <w:color w:val="000000"/>
                <w:lang w:val="en-GB" w:eastAsia="en-GB"/>
              </w:rPr>
              <w:t> </w:t>
            </w:r>
          </w:p>
        </w:tc>
        <w:tc>
          <w:tcPr>
            <w:tcW w:w="1165" w:type="dxa"/>
            <w:shd w:val="clear" w:color="auto" w:fill="auto"/>
            <w:noWrap/>
            <w:vAlign w:val="center"/>
            <w:hideMark/>
          </w:tcPr>
          <w:p w:rsidR="00C80422" w:rsidRPr="00C80422" w:rsidRDefault="00C80422" w:rsidP="005C6CFC">
            <w:pPr>
              <w:jc w:val="right"/>
              <w:rPr>
                <w:b/>
                <w:bCs/>
                <w:color w:val="000000"/>
                <w:lang w:val="en-GB" w:eastAsia="en-GB"/>
              </w:rPr>
            </w:pPr>
            <w:r w:rsidRPr="00C80422">
              <w:rPr>
                <w:b/>
                <w:bCs/>
                <w:color w:val="000000"/>
                <w:lang w:val="en-GB" w:eastAsia="en-GB"/>
              </w:rPr>
              <w:t> </w:t>
            </w:r>
          </w:p>
        </w:tc>
        <w:tc>
          <w:tcPr>
            <w:tcW w:w="1980" w:type="dxa"/>
            <w:vAlign w:val="center"/>
          </w:tcPr>
          <w:p w:rsidR="00C80422" w:rsidRPr="00C80422" w:rsidRDefault="00C80422" w:rsidP="005C6CFC">
            <w:pPr>
              <w:jc w:val="center"/>
              <w:rPr>
                <w:b/>
                <w:bCs/>
                <w:color w:val="000000"/>
              </w:rPr>
            </w:pPr>
            <w:r w:rsidRPr="00C80422">
              <w:rPr>
                <w:b/>
                <w:bCs/>
                <w:color w:val="000000"/>
              </w:rPr>
              <w:t>50</w:t>
            </w:r>
          </w:p>
        </w:tc>
        <w:tc>
          <w:tcPr>
            <w:tcW w:w="1080" w:type="dxa"/>
          </w:tcPr>
          <w:p w:rsidR="00C80422" w:rsidRPr="00C80422" w:rsidRDefault="00C80422" w:rsidP="005C6CFC">
            <w:pPr>
              <w:jc w:val="center"/>
              <w:rPr>
                <w:b/>
                <w:bCs/>
                <w:color w:val="000000"/>
              </w:rPr>
            </w:pPr>
          </w:p>
        </w:tc>
        <w:tc>
          <w:tcPr>
            <w:tcW w:w="1170" w:type="dxa"/>
          </w:tcPr>
          <w:p w:rsidR="00C80422" w:rsidRPr="00C80422" w:rsidRDefault="00C80422" w:rsidP="005C6CFC">
            <w:pPr>
              <w:jc w:val="center"/>
              <w:rPr>
                <w:b/>
                <w:bCs/>
                <w:color w:val="000000"/>
              </w:rPr>
            </w:pPr>
          </w:p>
        </w:tc>
        <w:tc>
          <w:tcPr>
            <w:tcW w:w="1530" w:type="dxa"/>
          </w:tcPr>
          <w:p w:rsidR="00C80422" w:rsidRPr="00C80422" w:rsidRDefault="00C80422" w:rsidP="005C6CFC">
            <w:pPr>
              <w:jc w:val="center"/>
              <w:rPr>
                <w:b/>
                <w:bCs/>
                <w:color w:val="000000"/>
              </w:rPr>
            </w:pPr>
          </w:p>
        </w:tc>
        <w:tc>
          <w:tcPr>
            <w:tcW w:w="1260" w:type="dxa"/>
          </w:tcPr>
          <w:p w:rsidR="00C80422" w:rsidRPr="00C80422" w:rsidRDefault="00C80422" w:rsidP="005C6CFC">
            <w:pPr>
              <w:jc w:val="center"/>
              <w:rPr>
                <w:b/>
                <w:bCs/>
                <w:color w:val="000000"/>
              </w:rPr>
            </w:pPr>
          </w:p>
        </w:tc>
      </w:tr>
      <w:tr w:rsidR="00C80422" w:rsidRPr="00C80422" w:rsidTr="00012C46">
        <w:trPr>
          <w:trHeight w:val="810"/>
        </w:trPr>
        <w:tc>
          <w:tcPr>
            <w:tcW w:w="516" w:type="dxa"/>
            <w:shd w:val="clear" w:color="auto" w:fill="auto"/>
            <w:noWrap/>
            <w:vAlign w:val="center"/>
            <w:hideMark/>
          </w:tcPr>
          <w:p w:rsidR="00C80422" w:rsidRPr="00C80422" w:rsidRDefault="00C80422" w:rsidP="005C6CFC">
            <w:pPr>
              <w:jc w:val="center"/>
              <w:rPr>
                <w:color w:val="000000"/>
                <w:lang w:val="en-GB" w:eastAsia="en-GB"/>
              </w:rPr>
            </w:pPr>
            <w:r w:rsidRPr="00C80422">
              <w:rPr>
                <w:color w:val="000000"/>
                <w:lang w:val="en-GB" w:eastAsia="en-GB"/>
              </w:rPr>
              <w:t>3</w:t>
            </w:r>
          </w:p>
        </w:tc>
        <w:tc>
          <w:tcPr>
            <w:tcW w:w="3369" w:type="dxa"/>
            <w:shd w:val="clear" w:color="auto" w:fill="auto"/>
            <w:vAlign w:val="center"/>
            <w:hideMark/>
          </w:tcPr>
          <w:p w:rsidR="00C80422" w:rsidRPr="00C80422" w:rsidRDefault="00C80422" w:rsidP="005C6CFC">
            <w:pPr>
              <w:rPr>
                <w:lang w:val="en-GB" w:eastAsia="en-GB"/>
              </w:rPr>
            </w:pPr>
            <w:proofErr w:type="spellStart"/>
            <w:r w:rsidRPr="00C80422">
              <w:rPr>
                <w:lang w:val="en-GB" w:eastAsia="en-GB"/>
              </w:rPr>
              <w:t>Contactori</w:t>
            </w:r>
            <w:proofErr w:type="spellEnd"/>
            <w:r w:rsidRPr="00C80422">
              <w:rPr>
                <w:lang w:val="en-GB" w:eastAsia="en-GB"/>
              </w:rPr>
              <w:t xml:space="preserve"> </w:t>
            </w:r>
            <w:proofErr w:type="spellStart"/>
            <w:r w:rsidRPr="00C80422">
              <w:rPr>
                <w:lang w:val="en-GB" w:eastAsia="en-GB"/>
              </w:rPr>
              <w:t>tripolari</w:t>
            </w:r>
            <w:proofErr w:type="spellEnd"/>
            <w:r w:rsidRPr="00C80422">
              <w:rPr>
                <w:lang w:val="en-GB" w:eastAsia="en-GB"/>
              </w:rPr>
              <w:t xml:space="preserve"> DILM 40(230V50HZ)  - cu </w:t>
            </w:r>
            <w:proofErr w:type="spellStart"/>
            <w:r w:rsidRPr="00C80422">
              <w:rPr>
                <w:lang w:val="en-GB" w:eastAsia="en-GB"/>
              </w:rPr>
              <w:t>contacte</w:t>
            </w:r>
            <w:proofErr w:type="spellEnd"/>
            <w:r w:rsidRPr="00C80422">
              <w:rPr>
                <w:lang w:val="en-GB" w:eastAsia="en-GB"/>
              </w:rPr>
              <w:t xml:space="preserve"> </w:t>
            </w:r>
            <w:proofErr w:type="spellStart"/>
            <w:r w:rsidRPr="00C80422">
              <w:rPr>
                <w:lang w:val="en-GB" w:eastAsia="en-GB"/>
              </w:rPr>
              <w:t>auxiliare</w:t>
            </w:r>
            <w:proofErr w:type="spellEnd"/>
            <w:r w:rsidRPr="00C80422">
              <w:rPr>
                <w:lang w:val="en-GB" w:eastAsia="en-GB"/>
              </w:rPr>
              <w:t xml:space="preserve"> CA; 1ND + 1NI </w:t>
            </w:r>
          </w:p>
        </w:tc>
        <w:tc>
          <w:tcPr>
            <w:tcW w:w="666" w:type="dxa"/>
            <w:shd w:val="clear" w:color="auto" w:fill="auto"/>
            <w:noWrap/>
            <w:vAlign w:val="center"/>
            <w:hideMark/>
          </w:tcPr>
          <w:p w:rsidR="00C80422" w:rsidRPr="00C80422" w:rsidRDefault="00C80422" w:rsidP="005C6CFC">
            <w:pPr>
              <w:jc w:val="center"/>
              <w:rPr>
                <w:color w:val="000000"/>
                <w:lang w:val="en-GB" w:eastAsia="en-GB"/>
              </w:rPr>
            </w:pPr>
            <w:proofErr w:type="spellStart"/>
            <w:r w:rsidRPr="00C80422">
              <w:rPr>
                <w:color w:val="000000"/>
                <w:lang w:val="en-GB" w:eastAsia="en-GB"/>
              </w:rPr>
              <w:t>buc</w:t>
            </w:r>
            <w:proofErr w:type="spellEnd"/>
          </w:p>
        </w:tc>
        <w:tc>
          <w:tcPr>
            <w:tcW w:w="993" w:type="dxa"/>
            <w:shd w:val="clear" w:color="auto" w:fill="auto"/>
            <w:vAlign w:val="center"/>
            <w:hideMark/>
          </w:tcPr>
          <w:p w:rsidR="00C80422" w:rsidRPr="00C80422" w:rsidRDefault="00C80422" w:rsidP="005C6CFC">
            <w:pPr>
              <w:jc w:val="center"/>
              <w:rPr>
                <w:b/>
                <w:bCs/>
                <w:lang w:val="en-GB" w:eastAsia="en-GB"/>
              </w:rPr>
            </w:pPr>
            <w:r w:rsidRPr="00C80422">
              <w:rPr>
                <w:b/>
                <w:bCs/>
                <w:lang w:val="en-GB" w:eastAsia="en-GB"/>
              </w:rPr>
              <w:t>30</w:t>
            </w:r>
          </w:p>
        </w:tc>
        <w:tc>
          <w:tcPr>
            <w:tcW w:w="992" w:type="dxa"/>
            <w:shd w:val="clear" w:color="auto" w:fill="auto"/>
            <w:noWrap/>
            <w:vAlign w:val="center"/>
            <w:hideMark/>
          </w:tcPr>
          <w:p w:rsidR="00C80422" w:rsidRPr="00C80422" w:rsidRDefault="00C80422" w:rsidP="005C6CFC">
            <w:pPr>
              <w:jc w:val="right"/>
              <w:rPr>
                <w:b/>
                <w:bCs/>
                <w:color w:val="000000"/>
                <w:lang w:val="en-GB" w:eastAsia="en-GB"/>
              </w:rPr>
            </w:pPr>
            <w:r w:rsidRPr="00C80422">
              <w:rPr>
                <w:b/>
                <w:bCs/>
                <w:color w:val="000000"/>
                <w:lang w:val="en-GB" w:eastAsia="en-GB"/>
              </w:rPr>
              <w:t> </w:t>
            </w:r>
          </w:p>
        </w:tc>
        <w:tc>
          <w:tcPr>
            <w:tcW w:w="1134" w:type="dxa"/>
            <w:shd w:val="clear" w:color="auto" w:fill="auto"/>
            <w:noWrap/>
            <w:vAlign w:val="center"/>
            <w:hideMark/>
          </w:tcPr>
          <w:p w:rsidR="00C80422" w:rsidRPr="00C80422" w:rsidRDefault="00C80422" w:rsidP="005C6CFC">
            <w:pPr>
              <w:jc w:val="right"/>
              <w:rPr>
                <w:b/>
                <w:bCs/>
                <w:color w:val="000000"/>
                <w:lang w:val="en-GB" w:eastAsia="en-GB"/>
              </w:rPr>
            </w:pPr>
            <w:r w:rsidRPr="00C80422">
              <w:rPr>
                <w:b/>
                <w:bCs/>
                <w:color w:val="000000"/>
                <w:lang w:val="en-GB" w:eastAsia="en-GB"/>
              </w:rPr>
              <w:t> </w:t>
            </w:r>
          </w:p>
        </w:tc>
        <w:tc>
          <w:tcPr>
            <w:tcW w:w="1165" w:type="dxa"/>
            <w:shd w:val="clear" w:color="auto" w:fill="auto"/>
            <w:noWrap/>
            <w:vAlign w:val="center"/>
            <w:hideMark/>
          </w:tcPr>
          <w:p w:rsidR="00C80422" w:rsidRPr="00C80422" w:rsidRDefault="00C80422" w:rsidP="005C6CFC">
            <w:pPr>
              <w:jc w:val="right"/>
              <w:rPr>
                <w:b/>
                <w:bCs/>
                <w:color w:val="000000"/>
                <w:lang w:val="en-GB" w:eastAsia="en-GB"/>
              </w:rPr>
            </w:pPr>
            <w:r w:rsidRPr="00C80422">
              <w:rPr>
                <w:b/>
                <w:bCs/>
                <w:color w:val="000000"/>
                <w:lang w:val="en-GB" w:eastAsia="en-GB"/>
              </w:rPr>
              <w:t> </w:t>
            </w:r>
          </w:p>
        </w:tc>
        <w:tc>
          <w:tcPr>
            <w:tcW w:w="1980" w:type="dxa"/>
            <w:vAlign w:val="center"/>
          </w:tcPr>
          <w:p w:rsidR="00C80422" w:rsidRPr="00C80422" w:rsidRDefault="00C80422" w:rsidP="005C6CFC">
            <w:pPr>
              <w:jc w:val="center"/>
              <w:rPr>
                <w:b/>
                <w:bCs/>
                <w:color w:val="000000"/>
              </w:rPr>
            </w:pPr>
            <w:r w:rsidRPr="00C80422">
              <w:rPr>
                <w:b/>
                <w:bCs/>
                <w:color w:val="000000"/>
              </w:rPr>
              <w:t>30</w:t>
            </w:r>
          </w:p>
        </w:tc>
        <w:tc>
          <w:tcPr>
            <w:tcW w:w="1080" w:type="dxa"/>
          </w:tcPr>
          <w:p w:rsidR="00C80422" w:rsidRPr="00C80422" w:rsidRDefault="00C80422" w:rsidP="005C6CFC">
            <w:pPr>
              <w:jc w:val="center"/>
              <w:rPr>
                <w:b/>
                <w:bCs/>
                <w:color w:val="000000"/>
              </w:rPr>
            </w:pPr>
          </w:p>
        </w:tc>
        <w:tc>
          <w:tcPr>
            <w:tcW w:w="1170" w:type="dxa"/>
          </w:tcPr>
          <w:p w:rsidR="00C80422" w:rsidRPr="00C80422" w:rsidRDefault="00C80422" w:rsidP="005C6CFC">
            <w:pPr>
              <w:jc w:val="center"/>
              <w:rPr>
                <w:b/>
                <w:bCs/>
                <w:color w:val="000000"/>
              </w:rPr>
            </w:pPr>
          </w:p>
        </w:tc>
        <w:tc>
          <w:tcPr>
            <w:tcW w:w="1530" w:type="dxa"/>
          </w:tcPr>
          <w:p w:rsidR="00C80422" w:rsidRPr="00C80422" w:rsidRDefault="00C80422" w:rsidP="005C6CFC">
            <w:pPr>
              <w:jc w:val="center"/>
              <w:rPr>
                <w:b/>
                <w:bCs/>
                <w:color w:val="000000"/>
              </w:rPr>
            </w:pPr>
          </w:p>
        </w:tc>
        <w:tc>
          <w:tcPr>
            <w:tcW w:w="1260" w:type="dxa"/>
          </w:tcPr>
          <w:p w:rsidR="00C80422" w:rsidRPr="00C80422" w:rsidRDefault="00C80422" w:rsidP="005C6CFC">
            <w:pPr>
              <w:jc w:val="center"/>
              <w:rPr>
                <w:b/>
                <w:bCs/>
                <w:color w:val="000000"/>
              </w:rPr>
            </w:pPr>
          </w:p>
        </w:tc>
      </w:tr>
      <w:tr w:rsidR="00C80422" w:rsidRPr="00C80422" w:rsidTr="00012C46">
        <w:trPr>
          <w:trHeight w:val="780"/>
        </w:trPr>
        <w:tc>
          <w:tcPr>
            <w:tcW w:w="516" w:type="dxa"/>
            <w:shd w:val="clear" w:color="auto" w:fill="auto"/>
            <w:noWrap/>
            <w:vAlign w:val="center"/>
            <w:hideMark/>
          </w:tcPr>
          <w:p w:rsidR="00C80422" w:rsidRPr="00C80422" w:rsidRDefault="00C80422" w:rsidP="005C6CFC">
            <w:pPr>
              <w:jc w:val="center"/>
              <w:rPr>
                <w:color w:val="000000"/>
                <w:lang w:val="en-GB" w:eastAsia="en-GB"/>
              </w:rPr>
            </w:pPr>
            <w:r w:rsidRPr="00C80422">
              <w:rPr>
                <w:color w:val="000000"/>
                <w:lang w:val="en-GB" w:eastAsia="en-GB"/>
              </w:rPr>
              <w:t>4</w:t>
            </w:r>
          </w:p>
        </w:tc>
        <w:tc>
          <w:tcPr>
            <w:tcW w:w="3369" w:type="dxa"/>
            <w:shd w:val="clear" w:color="000000" w:fill="FFFFFF"/>
            <w:vAlign w:val="center"/>
            <w:hideMark/>
          </w:tcPr>
          <w:p w:rsidR="00C80422" w:rsidRPr="00C80422" w:rsidRDefault="00C80422" w:rsidP="005C6CFC">
            <w:pPr>
              <w:rPr>
                <w:lang w:val="en-GB" w:eastAsia="en-GB"/>
              </w:rPr>
            </w:pPr>
            <w:proofErr w:type="spellStart"/>
            <w:r w:rsidRPr="00C80422">
              <w:rPr>
                <w:lang w:val="en-GB" w:eastAsia="en-GB"/>
              </w:rPr>
              <w:t>Contactori</w:t>
            </w:r>
            <w:proofErr w:type="spellEnd"/>
            <w:r w:rsidRPr="00C80422">
              <w:rPr>
                <w:lang w:val="en-GB" w:eastAsia="en-GB"/>
              </w:rPr>
              <w:t xml:space="preserve"> </w:t>
            </w:r>
            <w:proofErr w:type="spellStart"/>
            <w:r w:rsidRPr="00C80422">
              <w:rPr>
                <w:lang w:val="en-GB" w:eastAsia="en-GB"/>
              </w:rPr>
              <w:t>tripolari</w:t>
            </w:r>
            <w:proofErr w:type="spellEnd"/>
            <w:r w:rsidRPr="00C80422">
              <w:rPr>
                <w:lang w:val="en-GB" w:eastAsia="en-GB"/>
              </w:rPr>
              <w:t xml:space="preserve"> DILM 65(230V50HZ)  - cu </w:t>
            </w:r>
            <w:proofErr w:type="spellStart"/>
            <w:r w:rsidRPr="00C80422">
              <w:rPr>
                <w:lang w:val="en-GB" w:eastAsia="en-GB"/>
              </w:rPr>
              <w:t>contacte</w:t>
            </w:r>
            <w:proofErr w:type="spellEnd"/>
            <w:r w:rsidRPr="00C80422">
              <w:rPr>
                <w:lang w:val="en-GB" w:eastAsia="en-GB"/>
              </w:rPr>
              <w:t xml:space="preserve"> </w:t>
            </w:r>
            <w:proofErr w:type="spellStart"/>
            <w:r w:rsidRPr="00C80422">
              <w:rPr>
                <w:lang w:val="en-GB" w:eastAsia="en-GB"/>
              </w:rPr>
              <w:t>auxiliare</w:t>
            </w:r>
            <w:proofErr w:type="spellEnd"/>
            <w:r w:rsidRPr="00C80422">
              <w:rPr>
                <w:lang w:val="en-GB" w:eastAsia="en-GB"/>
              </w:rPr>
              <w:t xml:space="preserve"> CA; 1ND + 1NI </w:t>
            </w:r>
          </w:p>
        </w:tc>
        <w:tc>
          <w:tcPr>
            <w:tcW w:w="666" w:type="dxa"/>
            <w:shd w:val="clear" w:color="auto" w:fill="auto"/>
            <w:noWrap/>
            <w:vAlign w:val="center"/>
            <w:hideMark/>
          </w:tcPr>
          <w:p w:rsidR="00C80422" w:rsidRPr="00C80422" w:rsidRDefault="00C80422" w:rsidP="005C6CFC">
            <w:pPr>
              <w:jc w:val="center"/>
              <w:rPr>
                <w:color w:val="000000"/>
                <w:lang w:val="en-GB" w:eastAsia="en-GB"/>
              </w:rPr>
            </w:pPr>
            <w:proofErr w:type="spellStart"/>
            <w:r w:rsidRPr="00C80422">
              <w:rPr>
                <w:color w:val="000000"/>
                <w:lang w:val="en-GB" w:eastAsia="en-GB"/>
              </w:rPr>
              <w:t>buc</w:t>
            </w:r>
            <w:proofErr w:type="spellEnd"/>
          </w:p>
        </w:tc>
        <w:tc>
          <w:tcPr>
            <w:tcW w:w="993" w:type="dxa"/>
            <w:shd w:val="clear" w:color="auto" w:fill="auto"/>
            <w:vAlign w:val="center"/>
            <w:hideMark/>
          </w:tcPr>
          <w:p w:rsidR="00C80422" w:rsidRPr="00C80422" w:rsidRDefault="00C80422" w:rsidP="005C6CFC">
            <w:pPr>
              <w:jc w:val="center"/>
              <w:rPr>
                <w:b/>
                <w:bCs/>
                <w:lang w:val="en-GB" w:eastAsia="en-GB"/>
              </w:rPr>
            </w:pPr>
            <w:r w:rsidRPr="00C80422">
              <w:rPr>
                <w:b/>
                <w:bCs/>
                <w:lang w:val="en-GB" w:eastAsia="en-GB"/>
              </w:rPr>
              <w:t>13</w:t>
            </w:r>
          </w:p>
        </w:tc>
        <w:tc>
          <w:tcPr>
            <w:tcW w:w="992" w:type="dxa"/>
            <w:shd w:val="clear" w:color="auto" w:fill="auto"/>
            <w:noWrap/>
            <w:vAlign w:val="center"/>
            <w:hideMark/>
          </w:tcPr>
          <w:p w:rsidR="00C80422" w:rsidRPr="00C80422" w:rsidRDefault="00C80422" w:rsidP="005C6CFC">
            <w:pPr>
              <w:jc w:val="right"/>
              <w:rPr>
                <w:b/>
                <w:bCs/>
                <w:color w:val="000000"/>
                <w:lang w:val="en-GB" w:eastAsia="en-GB"/>
              </w:rPr>
            </w:pPr>
            <w:r w:rsidRPr="00C80422">
              <w:rPr>
                <w:b/>
                <w:bCs/>
                <w:color w:val="000000"/>
                <w:lang w:val="en-GB" w:eastAsia="en-GB"/>
              </w:rPr>
              <w:t> </w:t>
            </w:r>
          </w:p>
        </w:tc>
        <w:tc>
          <w:tcPr>
            <w:tcW w:w="1134" w:type="dxa"/>
            <w:shd w:val="clear" w:color="auto" w:fill="auto"/>
            <w:noWrap/>
            <w:vAlign w:val="center"/>
            <w:hideMark/>
          </w:tcPr>
          <w:p w:rsidR="00C80422" w:rsidRPr="00C80422" w:rsidRDefault="00C80422" w:rsidP="005C6CFC">
            <w:pPr>
              <w:jc w:val="right"/>
              <w:rPr>
                <w:b/>
                <w:bCs/>
                <w:color w:val="000000"/>
                <w:lang w:val="en-GB" w:eastAsia="en-GB"/>
              </w:rPr>
            </w:pPr>
            <w:r w:rsidRPr="00C80422">
              <w:rPr>
                <w:b/>
                <w:bCs/>
                <w:color w:val="000000"/>
                <w:lang w:val="en-GB" w:eastAsia="en-GB"/>
              </w:rPr>
              <w:t> </w:t>
            </w:r>
          </w:p>
        </w:tc>
        <w:tc>
          <w:tcPr>
            <w:tcW w:w="1165" w:type="dxa"/>
            <w:shd w:val="clear" w:color="auto" w:fill="auto"/>
            <w:noWrap/>
            <w:vAlign w:val="center"/>
            <w:hideMark/>
          </w:tcPr>
          <w:p w:rsidR="00C80422" w:rsidRPr="00C80422" w:rsidRDefault="00C80422" w:rsidP="005C6CFC">
            <w:pPr>
              <w:jc w:val="right"/>
              <w:rPr>
                <w:b/>
                <w:bCs/>
                <w:color w:val="000000"/>
                <w:lang w:val="en-GB" w:eastAsia="en-GB"/>
              </w:rPr>
            </w:pPr>
            <w:r w:rsidRPr="00C80422">
              <w:rPr>
                <w:b/>
                <w:bCs/>
                <w:color w:val="000000"/>
                <w:lang w:val="en-GB" w:eastAsia="en-GB"/>
              </w:rPr>
              <w:t> </w:t>
            </w:r>
          </w:p>
        </w:tc>
        <w:tc>
          <w:tcPr>
            <w:tcW w:w="1980" w:type="dxa"/>
            <w:vAlign w:val="center"/>
          </w:tcPr>
          <w:p w:rsidR="00C80422" w:rsidRPr="00C80422" w:rsidRDefault="00C80422" w:rsidP="005C6CFC">
            <w:pPr>
              <w:jc w:val="center"/>
              <w:rPr>
                <w:b/>
                <w:bCs/>
                <w:color w:val="000000"/>
              </w:rPr>
            </w:pPr>
            <w:r w:rsidRPr="00C80422">
              <w:rPr>
                <w:b/>
                <w:bCs/>
                <w:color w:val="000000"/>
              </w:rPr>
              <w:t>13</w:t>
            </w:r>
          </w:p>
        </w:tc>
        <w:tc>
          <w:tcPr>
            <w:tcW w:w="1080" w:type="dxa"/>
          </w:tcPr>
          <w:p w:rsidR="00C80422" w:rsidRPr="00C80422" w:rsidRDefault="00C80422" w:rsidP="005C6CFC">
            <w:pPr>
              <w:jc w:val="center"/>
              <w:rPr>
                <w:b/>
                <w:bCs/>
                <w:color w:val="000000"/>
              </w:rPr>
            </w:pPr>
          </w:p>
        </w:tc>
        <w:tc>
          <w:tcPr>
            <w:tcW w:w="1170" w:type="dxa"/>
          </w:tcPr>
          <w:p w:rsidR="00C80422" w:rsidRPr="00C80422" w:rsidRDefault="00C80422" w:rsidP="005C6CFC">
            <w:pPr>
              <w:jc w:val="center"/>
              <w:rPr>
                <w:b/>
                <w:bCs/>
                <w:color w:val="000000"/>
              </w:rPr>
            </w:pPr>
          </w:p>
        </w:tc>
        <w:tc>
          <w:tcPr>
            <w:tcW w:w="1530" w:type="dxa"/>
          </w:tcPr>
          <w:p w:rsidR="00C80422" w:rsidRPr="00C80422" w:rsidRDefault="00C80422" w:rsidP="005C6CFC">
            <w:pPr>
              <w:jc w:val="center"/>
              <w:rPr>
                <w:b/>
                <w:bCs/>
                <w:color w:val="000000"/>
              </w:rPr>
            </w:pPr>
          </w:p>
        </w:tc>
        <w:tc>
          <w:tcPr>
            <w:tcW w:w="1260" w:type="dxa"/>
          </w:tcPr>
          <w:p w:rsidR="00C80422" w:rsidRPr="00C80422" w:rsidRDefault="00C80422" w:rsidP="005C6CFC">
            <w:pPr>
              <w:jc w:val="center"/>
              <w:rPr>
                <w:b/>
                <w:bCs/>
                <w:color w:val="000000"/>
              </w:rPr>
            </w:pPr>
          </w:p>
        </w:tc>
      </w:tr>
      <w:tr w:rsidR="00C80422" w:rsidRPr="00C80422" w:rsidTr="00012C46">
        <w:trPr>
          <w:trHeight w:val="765"/>
        </w:trPr>
        <w:tc>
          <w:tcPr>
            <w:tcW w:w="516" w:type="dxa"/>
            <w:shd w:val="clear" w:color="auto" w:fill="auto"/>
            <w:noWrap/>
            <w:vAlign w:val="center"/>
            <w:hideMark/>
          </w:tcPr>
          <w:p w:rsidR="00C80422" w:rsidRPr="00C80422" w:rsidRDefault="00C80422" w:rsidP="005C6CFC">
            <w:pPr>
              <w:jc w:val="center"/>
              <w:rPr>
                <w:color w:val="000000"/>
                <w:lang w:val="en-GB" w:eastAsia="en-GB"/>
              </w:rPr>
            </w:pPr>
            <w:r w:rsidRPr="00C80422">
              <w:rPr>
                <w:color w:val="000000"/>
                <w:lang w:val="en-GB" w:eastAsia="en-GB"/>
              </w:rPr>
              <w:t>5</w:t>
            </w:r>
          </w:p>
        </w:tc>
        <w:tc>
          <w:tcPr>
            <w:tcW w:w="3369" w:type="dxa"/>
            <w:shd w:val="clear" w:color="000000" w:fill="FFFFFF"/>
            <w:vAlign w:val="center"/>
            <w:hideMark/>
          </w:tcPr>
          <w:p w:rsidR="00C80422" w:rsidRPr="00C80422" w:rsidRDefault="00C80422" w:rsidP="005C6CFC">
            <w:pPr>
              <w:rPr>
                <w:lang w:val="en-GB" w:eastAsia="en-GB"/>
              </w:rPr>
            </w:pPr>
            <w:proofErr w:type="spellStart"/>
            <w:r w:rsidRPr="00C80422">
              <w:rPr>
                <w:lang w:val="en-GB" w:eastAsia="en-GB"/>
              </w:rPr>
              <w:t>Contactori</w:t>
            </w:r>
            <w:proofErr w:type="spellEnd"/>
            <w:r w:rsidRPr="00C80422">
              <w:rPr>
                <w:lang w:val="en-GB" w:eastAsia="en-GB"/>
              </w:rPr>
              <w:t xml:space="preserve"> </w:t>
            </w:r>
            <w:proofErr w:type="spellStart"/>
            <w:r w:rsidRPr="00C80422">
              <w:rPr>
                <w:lang w:val="en-GB" w:eastAsia="en-GB"/>
              </w:rPr>
              <w:t>tripolari</w:t>
            </w:r>
            <w:proofErr w:type="spellEnd"/>
            <w:r w:rsidRPr="00C80422">
              <w:rPr>
                <w:lang w:val="en-GB" w:eastAsia="en-GB"/>
              </w:rPr>
              <w:t xml:space="preserve"> DILM 95(230V50HZ)  - cu </w:t>
            </w:r>
            <w:proofErr w:type="spellStart"/>
            <w:r w:rsidRPr="00C80422">
              <w:rPr>
                <w:lang w:val="en-GB" w:eastAsia="en-GB"/>
              </w:rPr>
              <w:t>contacte</w:t>
            </w:r>
            <w:proofErr w:type="spellEnd"/>
            <w:r w:rsidRPr="00C80422">
              <w:rPr>
                <w:lang w:val="en-GB" w:eastAsia="en-GB"/>
              </w:rPr>
              <w:t xml:space="preserve"> </w:t>
            </w:r>
            <w:proofErr w:type="spellStart"/>
            <w:r w:rsidRPr="00C80422">
              <w:rPr>
                <w:lang w:val="en-GB" w:eastAsia="en-GB"/>
              </w:rPr>
              <w:t>auxiliare</w:t>
            </w:r>
            <w:proofErr w:type="spellEnd"/>
            <w:r w:rsidRPr="00C80422">
              <w:rPr>
                <w:lang w:val="en-GB" w:eastAsia="en-GB"/>
              </w:rPr>
              <w:t xml:space="preserve"> CA; 1ND + 1NI </w:t>
            </w:r>
          </w:p>
        </w:tc>
        <w:tc>
          <w:tcPr>
            <w:tcW w:w="666" w:type="dxa"/>
            <w:shd w:val="clear" w:color="auto" w:fill="auto"/>
            <w:noWrap/>
            <w:vAlign w:val="center"/>
            <w:hideMark/>
          </w:tcPr>
          <w:p w:rsidR="00C80422" w:rsidRPr="00C80422" w:rsidRDefault="00C80422" w:rsidP="005C6CFC">
            <w:pPr>
              <w:jc w:val="center"/>
              <w:rPr>
                <w:color w:val="000000"/>
                <w:lang w:val="en-GB" w:eastAsia="en-GB"/>
              </w:rPr>
            </w:pPr>
            <w:proofErr w:type="spellStart"/>
            <w:r w:rsidRPr="00C80422">
              <w:rPr>
                <w:color w:val="000000"/>
                <w:lang w:val="en-GB" w:eastAsia="en-GB"/>
              </w:rPr>
              <w:t>buc</w:t>
            </w:r>
            <w:proofErr w:type="spellEnd"/>
          </w:p>
        </w:tc>
        <w:tc>
          <w:tcPr>
            <w:tcW w:w="993" w:type="dxa"/>
            <w:shd w:val="clear" w:color="auto" w:fill="auto"/>
            <w:vAlign w:val="center"/>
            <w:hideMark/>
          </w:tcPr>
          <w:p w:rsidR="00C80422" w:rsidRPr="00C80422" w:rsidRDefault="00C80422" w:rsidP="005C6CFC">
            <w:pPr>
              <w:jc w:val="center"/>
              <w:rPr>
                <w:b/>
                <w:bCs/>
                <w:lang w:val="en-GB" w:eastAsia="en-GB"/>
              </w:rPr>
            </w:pPr>
            <w:r w:rsidRPr="00C80422">
              <w:rPr>
                <w:b/>
                <w:bCs/>
                <w:lang w:val="en-GB" w:eastAsia="en-GB"/>
              </w:rPr>
              <w:t>14</w:t>
            </w:r>
          </w:p>
        </w:tc>
        <w:tc>
          <w:tcPr>
            <w:tcW w:w="992" w:type="dxa"/>
            <w:shd w:val="clear" w:color="auto" w:fill="auto"/>
            <w:noWrap/>
            <w:vAlign w:val="center"/>
            <w:hideMark/>
          </w:tcPr>
          <w:p w:rsidR="00C80422" w:rsidRPr="00C80422" w:rsidRDefault="00C80422" w:rsidP="005C6CFC">
            <w:pPr>
              <w:jc w:val="right"/>
              <w:rPr>
                <w:b/>
                <w:bCs/>
                <w:color w:val="000000"/>
                <w:lang w:val="en-GB" w:eastAsia="en-GB"/>
              </w:rPr>
            </w:pPr>
            <w:r w:rsidRPr="00C80422">
              <w:rPr>
                <w:b/>
                <w:bCs/>
                <w:color w:val="000000"/>
                <w:lang w:val="en-GB" w:eastAsia="en-GB"/>
              </w:rPr>
              <w:t> </w:t>
            </w:r>
          </w:p>
        </w:tc>
        <w:tc>
          <w:tcPr>
            <w:tcW w:w="1134" w:type="dxa"/>
            <w:shd w:val="clear" w:color="auto" w:fill="auto"/>
            <w:noWrap/>
            <w:vAlign w:val="center"/>
            <w:hideMark/>
          </w:tcPr>
          <w:p w:rsidR="00C80422" w:rsidRPr="00C80422" w:rsidRDefault="00C80422" w:rsidP="005C6CFC">
            <w:pPr>
              <w:jc w:val="right"/>
              <w:rPr>
                <w:b/>
                <w:bCs/>
                <w:color w:val="000000"/>
                <w:lang w:val="en-GB" w:eastAsia="en-GB"/>
              </w:rPr>
            </w:pPr>
            <w:r w:rsidRPr="00C80422">
              <w:rPr>
                <w:b/>
                <w:bCs/>
                <w:color w:val="000000"/>
                <w:lang w:val="en-GB" w:eastAsia="en-GB"/>
              </w:rPr>
              <w:t> </w:t>
            </w:r>
          </w:p>
        </w:tc>
        <w:tc>
          <w:tcPr>
            <w:tcW w:w="1165" w:type="dxa"/>
            <w:shd w:val="clear" w:color="auto" w:fill="auto"/>
            <w:noWrap/>
            <w:vAlign w:val="center"/>
            <w:hideMark/>
          </w:tcPr>
          <w:p w:rsidR="00C80422" w:rsidRPr="00C80422" w:rsidRDefault="00C80422" w:rsidP="005C6CFC">
            <w:pPr>
              <w:jc w:val="right"/>
              <w:rPr>
                <w:b/>
                <w:bCs/>
                <w:color w:val="000000"/>
                <w:lang w:val="en-GB" w:eastAsia="en-GB"/>
              </w:rPr>
            </w:pPr>
            <w:r w:rsidRPr="00C80422">
              <w:rPr>
                <w:b/>
                <w:bCs/>
                <w:color w:val="000000"/>
                <w:lang w:val="en-GB" w:eastAsia="en-GB"/>
              </w:rPr>
              <w:t> </w:t>
            </w:r>
          </w:p>
        </w:tc>
        <w:tc>
          <w:tcPr>
            <w:tcW w:w="1980" w:type="dxa"/>
            <w:vAlign w:val="center"/>
          </w:tcPr>
          <w:p w:rsidR="00C80422" w:rsidRPr="00C80422" w:rsidRDefault="00C80422" w:rsidP="005C6CFC">
            <w:pPr>
              <w:jc w:val="center"/>
              <w:rPr>
                <w:b/>
                <w:bCs/>
                <w:color w:val="000000"/>
              </w:rPr>
            </w:pPr>
            <w:r w:rsidRPr="00C80422">
              <w:rPr>
                <w:b/>
                <w:bCs/>
                <w:color w:val="000000"/>
              </w:rPr>
              <w:t>14</w:t>
            </w:r>
          </w:p>
        </w:tc>
        <w:tc>
          <w:tcPr>
            <w:tcW w:w="1080" w:type="dxa"/>
          </w:tcPr>
          <w:p w:rsidR="00C80422" w:rsidRPr="00C80422" w:rsidRDefault="00C80422" w:rsidP="005C6CFC">
            <w:pPr>
              <w:jc w:val="center"/>
              <w:rPr>
                <w:b/>
                <w:bCs/>
                <w:color w:val="000000"/>
              </w:rPr>
            </w:pPr>
          </w:p>
        </w:tc>
        <w:tc>
          <w:tcPr>
            <w:tcW w:w="1170" w:type="dxa"/>
          </w:tcPr>
          <w:p w:rsidR="00C80422" w:rsidRPr="00C80422" w:rsidRDefault="00C80422" w:rsidP="005C6CFC">
            <w:pPr>
              <w:jc w:val="center"/>
              <w:rPr>
                <w:b/>
                <w:bCs/>
                <w:color w:val="000000"/>
              </w:rPr>
            </w:pPr>
          </w:p>
        </w:tc>
        <w:tc>
          <w:tcPr>
            <w:tcW w:w="1530" w:type="dxa"/>
          </w:tcPr>
          <w:p w:rsidR="00C80422" w:rsidRPr="00C80422" w:rsidRDefault="00C80422" w:rsidP="005C6CFC">
            <w:pPr>
              <w:jc w:val="center"/>
              <w:rPr>
                <w:b/>
                <w:bCs/>
                <w:color w:val="000000"/>
              </w:rPr>
            </w:pPr>
          </w:p>
        </w:tc>
        <w:tc>
          <w:tcPr>
            <w:tcW w:w="1260" w:type="dxa"/>
          </w:tcPr>
          <w:p w:rsidR="00C80422" w:rsidRPr="00C80422" w:rsidRDefault="00C80422" w:rsidP="005C6CFC">
            <w:pPr>
              <w:jc w:val="center"/>
              <w:rPr>
                <w:b/>
                <w:bCs/>
                <w:color w:val="000000"/>
              </w:rPr>
            </w:pPr>
          </w:p>
        </w:tc>
      </w:tr>
      <w:tr w:rsidR="00C80422" w:rsidRPr="00C80422" w:rsidTr="00012C46">
        <w:trPr>
          <w:trHeight w:val="795"/>
        </w:trPr>
        <w:tc>
          <w:tcPr>
            <w:tcW w:w="516" w:type="dxa"/>
            <w:shd w:val="clear" w:color="auto" w:fill="auto"/>
            <w:noWrap/>
            <w:vAlign w:val="center"/>
            <w:hideMark/>
          </w:tcPr>
          <w:p w:rsidR="00C80422" w:rsidRPr="00C80422" w:rsidRDefault="00C80422" w:rsidP="005C6CFC">
            <w:pPr>
              <w:jc w:val="center"/>
              <w:rPr>
                <w:color w:val="000000"/>
                <w:lang w:val="en-GB" w:eastAsia="en-GB"/>
              </w:rPr>
            </w:pPr>
            <w:r w:rsidRPr="00C80422">
              <w:rPr>
                <w:color w:val="000000"/>
                <w:lang w:val="en-GB" w:eastAsia="en-GB"/>
              </w:rPr>
              <w:t>6</w:t>
            </w:r>
          </w:p>
        </w:tc>
        <w:tc>
          <w:tcPr>
            <w:tcW w:w="3369" w:type="dxa"/>
            <w:shd w:val="clear" w:color="000000" w:fill="FFFFFF"/>
            <w:vAlign w:val="center"/>
            <w:hideMark/>
          </w:tcPr>
          <w:p w:rsidR="00C80422" w:rsidRPr="00C80422" w:rsidRDefault="00C80422" w:rsidP="005C6CFC">
            <w:pPr>
              <w:rPr>
                <w:lang w:val="en-GB" w:eastAsia="en-GB"/>
              </w:rPr>
            </w:pPr>
            <w:proofErr w:type="spellStart"/>
            <w:r w:rsidRPr="00C80422">
              <w:rPr>
                <w:lang w:val="en-GB" w:eastAsia="en-GB"/>
              </w:rPr>
              <w:t>Contactori</w:t>
            </w:r>
            <w:proofErr w:type="spellEnd"/>
            <w:r w:rsidRPr="00C80422">
              <w:rPr>
                <w:lang w:val="en-GB" w:eastAsia="en-GB"/>
              </w:rPr>
              <w:t xml:space="preserve"> </w:t>
            </w:r>
            <w:proofErr w:type="spellStart"/>
            <w:r w:rsidRPr="00C80422">
              <w:rPr>
                <w:lang w:val="en-GB" w:eastAsia="en-GB"/>
              </w:rPr>
              <w:t>tripolari</w:t>
            </w:r>
            <w:proofErr w:type="spellEnd"/>
            <w:r w:rsidRPr="00C80422">
              <w:rPr>
                <w:lang w:val="en-GB" w:eastAsia="en-GB"/>
              </w:rPr>
              <w:t xml:space="preserve"> DILM115(230V50HZ)  - cu </w:t>
            </w:r>
            <w:proofErr w:type="spellStart"/>
            <w:r w:rsidRPr="00C80422">
              <w:rPr>
                <w:lang w:val="en-GB" w:eastAsia="en-GB"/>
              </w:rPr>
              <w:t>contacte</w:t>
            </w:r>
            <w:proofErr w:type="spellEnd"/>
            <w:r w:rsidRPr="00C80422">
              <w:rPr>
                <w:lang w:val="en-GB" w:eastAsia="en-GB"/>
              </w:rPr>
              <w:t xml:space="preserve"> </w:t>
            </w:r>
            <w:proofErr w:type="spellStart"/>
            <w:r w:rsidRPr="00C80422">
              <w:rPr>
                <w:lang w:val="en-GB" w:eastAsia="en-GB"/>
              </w:rPr>
              <w:t>auxiliare</w:t>
            </w:r>
            <w:proofErr w:type="spellEnd"/>
            <w:r w:rsidRPr="00C80422">
              <w:rPr>
                <w:lang w:val="en-GB" w:eastAsia="en-GB"/>
              </w:rPr>
              <w:t xml:space="preserve"> CA; 1ND + 1NI </w:t>
            </w:r>
          </w:p>
        </w:tc>
        <w:tc>
          <w:tcPr>
            <w:tcW w:w="666" w:type="dxa"/>
            <w:shd w:val="clear" w:color="auto" w:fill="auto"/>
            <w:noWrap/>
            <w:vAlign w:val="center"/>
            <w:hideMark/>
          </w:tcPr>
          <w:p w:rsidR="00C80422" w:rsidRPr="00C80422" w:rsidRDefault="00C80422" w:rsidP="005C6CFC">
            <w:pPr>
              <w:jc w:val="center"/>
              <w:rPr>
                <w:color w:val="000000"/>
                <w:lang w:val="en-GB" w:eastAsia="en-GB"/>
              </w:rPr>
            </w:pPr>
            <w:proofErr w:type="spellStart"/>
            <w:r w:rsidRPr="00C80422">
              <w:rPr>
                <w:color w:val="000000"/>
                <w:lang w:val="en-GB" w:eastAsia="en-GB"/>
              </w:rPr>
              <w:t>buc</w:t>
            </w:r>
            <w:proofErr w:type="spellEnd"/>
          </w:p>
        </w:tc>
        <w:tc>
          <w:tcPr>
            <w:tcW w:w="993" w:type="dxa"/>
            <w:shd w:val="clear" w:color="auto" w:fill="auto"/>
            <w:vAlign w:val="center"/>
            <w:hideMark/>
          </w:tcPr>
          <w:p w:rsidR="00C80422" w:rsidRPr="00C80422" w:rsidRDefault="00C80422" w:rsidP="005C6CFC">
            <w:pPr>
              <w:jc w:val="center"/>
              <w:rPr>
                <w:b/>
                <w:bCs/>
                <w:lang w:val="en-GB" w:eastAsia="en-GB"/>
              </w:rPr>
            </w:pPr>
            <w:r w:rsidRPr="00C80422">
              <w:rPr>
                <w:b/>
                <w:bCs/>
                <w:lang w:val="en-GB" w:eastAsia="en-GB"/>
              </w:rPr>
              <w:t>13</w:t>
            </w:r>
          </w:p>
        </w:tc>
        <w:tc>
          <w:tcPr>
            <w:tcW w:w="992" w:type="dxa"/>
            <w:shd w:val="clear" w:color="auto" w:fill="auto"/>
            <w:noWrap/>
            <w:vAlign w:val="center"/>
            <w:hideMark/>
          </w:tcPr>
          <w:p w:rsidR="00C80422" w:rsidRPr="00C80422" w:rsidRDefault="00C80422" w:rsidP="005C6CFC">
            <w:pPr>
              <w:jc w:val="right"/>
              <w:rPr>
                <w:b/>
                <w:bCs/>
                <w:color w:val="000000"/>
                <w:lang w:val="en-GB" w:eastAsia="en-GB"/>
              </w:rPr>
            </w:pPr>
            <w:r w:rsidRPr="00C80422">
              <w:rPr>
                <w:b/>
                <w:bCs/>
                <w:color w:val="000000"/>
                <w:lang w:val="en-GB" w:eastAsia="en-GB"/>
              </w:rPr>
              <w:t> </w:t>
            </w:r>
          </w:p>
        </w:tc>
        <w:tc>
          <w:tcPr>
            <w:tcW w:w="1134" w:type="dxa"/>
            <w:shd w:val="clear" w:color="auto" w:fill="auto"/>
            <w:noWrap/>
            <w:vAlign w:val="center"/>
            <w:hideMark/>
          </w:tcPr>
          <w:p w:rsidR="00C80422" w:rsidRPr="00C80422" w:rsidRDefault="00C80422" w:rsidP="005C6CFC">
            <w:pPr>
              <w:jc w:val="right"/>
              <w:rPr>
                <w:b/>
                <w:bCs/>
                <w:color w:val="000000"/>
                <w:lang w:val="en-GB" w:eastAsia="en-GB"/>
              </w:rPr>
            </w:pPr>
            <w:r w:rsidRPr="00C80422">
              <w:rPr>
                <w:b/>
                <w:bCs/>
                <w:color w:val="000000"/>
                <w:lang w:val="en-GB" w:eastAsia="en-GB"/>
              </w:rPr>
              <w:t> </w:t>
            </w:r>
          </w:p>
        </w:tc>
        <w:tc>
          <w:tcPr>
            <w:tcW w:w="1165" w:type="dxa"/>
            <w:shd w:val="clear" w:color="auto" w:fill="auto"/>
            <w:noWrap/>
            <w:vAlign w:val="center"/>
            <w:hideMark/>
          </w:tcPr>
          <w:p w:rsidR="00C80422" w:rsidRPr="00C80422" w:rsidRDefault="00C80422" w:rsidP="005C6CFC">
            <w:pPr>
              <w:jc w:val="right"/>
              <w:rPr>
                <w:b/>
                <w:bCs/>
                <w:color w:val="000000"/>
                <w:lang w:val="en-GB" w:eastAsia="en-GB"/>
              </w:rPr>
            </w:pPr>
            <w:r w:rsidRPr="00C80422">
              <w:rPr>
                <w:b/>
                <w:bCs/>
                <w:color w:val="000000"/>
                <w:lang w:val="en-GB" w:eastAsia="en-GB"/>
              </w:rPr>
              <w:t> </w:t>
            </w:r>
          </w:p>
        </w:tc>
        <w:tc>
          <w:tcPr>
            <w:tcW w:w="1980" w:type="dxa"/>
            <w:vAlign w:val="center"/>
          </w:tcPr>
          <w:p w:rsidR="00C80422" w:rsidRPr="00C80422" w:rsidRDefault="00C80422" w:rsidP="005C6CFC">
            <w:pPr>
              <w:jc w:val="center"/>
              <w:rPr>
                <w:b/>
                <w:bCs/>
                <w:color w:val="000000"/>
              </w:rPr>
            </w:pPr>
            <w:r w:rsidRPr="00C80422">
              <w:rPr>
                <w:b/>
                <w:bCs/>
                <w:color w:val="000000"/>
              </w:rPr>
              <w:t>13</w:t>
            </w:r>
          </w:p>
        </w:tc>
        <w:tc>
          <w:tcPr>
            <w:tcW w:w="1080" w:type="dxa"/>
          </w:tcPr>
          <w:p w:rsidR="00C80422" w:rsidRPr="00C80422" w:rsidRDefault="00C80422" w:rsidP="005C6CFC">
            <w:pPr>
              <w:jc w:val="center"/>
              <w:rPr>
                <w:b/>
                <w:bCs/>
                <w:color w:val="000000"/>
              </w:rPr>
            </w:pPr>
          </w:p>
        </w:tc>
        <w:tc>
          <w:tcPr>
            <w:tcW w:w="1170" w:type="dxa"/>
          </w:tcPr>
          <w:p w:rsidR="00C80422" w:rsidRPr="00C80422" w:rsidRDefault="00C80422" w:rsidP="005C6CFC">
            <w:pPr>
              <w:jc w:val="center"/>
              <w:rPr>
                <w:b/>
                <w:bCs/>
                <w:color w:val="000000"/>
              </w:rPr>
            </w:pPr>
          </w:p>
        </w:tc>
        <w:tc>
          <w:tcPr>
            <w:tcW w:w="1530" w:type="dxa"/>
          </w:tcPr>
          <w:p w:rsidR="00C80422" w:rsidRPr="00C80422" w:rsidRDefault="00C80422" w:rsidP="005C6CFC">
            <w:pPr>
              <w:jc w:val="center"/>
              <w:rPr>
                <w:b/>
                <w:bCs/>
                <w:color w:val="000000"/>
              </w:rPr>
            </w:pPr>
          </w:p>
        </w:tc>
        <w:tc>
          <w:tcPr>
            <w:tcW w:w="1260" w:type="dxa"/>
          </w:tcPr>
          <w:p w:rsidR="00C80422" w:rsidRPr="00C80422" w:rsidRDefault="00C80422" w:rsidP="005C6CFC">
            <w:pPr>
              <w:jc w:val="center"/>
              <w:rPr>
                <w:b/>
                <w:bCs/>
                <w:color w:val="000000"/>
              </w:rPr>
            </w:pPr>
          </w:p>
        </w:tc>
      </w:tr>
      <w:tr w:rsidR="00C80422" w:rsidRPr="00C80422" w:rsidTr="00012C46">
        <w:trPr>
          <w:trHeight w:val="570"/>
        </w:trPr>
        <w:tc>
          <w:tcPr>
            <w:tcW w:w="516" w:type="dxa"/>
            <w:shd w:val="clear" w:color="auto" w:fill="auto"/>
            <w:noWrap/>
            <w:vAlign w:val="center"/>
            <w:hideMark/>
          </w:tcPr>
          <w:p w:rsidR="00C80422" w:rsidRPr="00C80422" w:rsidRDefault="00C80422" w:rsidP="005C6CFC">
            <w:pPr>
              <w:jc w:val="center"/>
              <w:rPr>
                <w:color w:val="000000"/>
                <w:lang w:val="en-GB" w:eastAsia="en-GB"/>
              </w:rPr>
            </w:pPr>
            <w:r w:rsidRPr="00C80422">
              <w:rPr>
                <w:color w:val="000000"/>
                <w:lang w:val="en-GB" w:eastAsia="en-GB"/>
              </w:rPr>
              <w:lastRenderedPageBreak/>
              <w:t>7</w:t>
            </w:r>
          </w:p>
        </w:tc>
        <w:tc>
          <w:tcPr>
            <w:tcW w:w="3369" w:type="dxa"/>
            <w:shd w:val="clear" w:color="000000" w:fill="FFFFFF"/>
            <w:vAlign w:val="center"/>
            <w:hideMark/>
          </w:tcPr>
          <w:p w:rsidR="00C80422" w:rsidRPr="00C80422" w:rsidRDefault="00C80422" w:rsidP="005C6CFC">
            <w:pPr>
              <w:rPr>
                <w:lang w:val="en-GB" w:eastAsia="en-GB"/>
              </w:rPr>
            </w:pPr>
            <w:proofErr w:type="spellStart"/>
            <w:r w:rsidRPr="00C80422">
              <w:rPr>
                <w:lang w:val="en-GB" w:eastAsia="en-GB"/>
              </w:rPr>
              <w:t>Contactori</w:t>
            </w:r>
            <w:proofErr w:type="spellEnd"/>
            <w:r w:rsidRPr="00C80422">
              <w:rPr>
                <w:lang w:val="en-GB" w:eastAsia="en-GB"/>
              </w:rPr>
              <w:t xml:space="preserve"> </w:t>
            </w:r>
            <w:proofErr w:type="spellStart"/>
            <w:r w:rsidRPr="00C80422">
              <w:rPr>
                <w:lang w:val="en-GB" w:eastAsia="en-GB"/>
              </w:rPr>
              <w:t>tripolari</w:t>
            </w:r>
            <w:proofErr w:type="spellEnd"/>
            <w:r w:rsidRPr="00C80422">
              <w:rPr>
                <w:lang w:val="en-GB" w:eastAsia="en-GB"/>
              </w:rPr>
              <w:t xml:space="preserve">  DILM150(230V50HZ)</w:t>
            </w:r>
            <w:r w:rsidRPr="00C80422">
              <w:rPr>
                <w:lang w:val="en-GB" w:eastAsia="en-GB"/>
              </w:rPr>
              <w:br/>
              <w:t xml:space="preserve">cu </w:t>
            </w:r>
            <w:proofErr w:type="spellStart"/>
            <w:r w:rsidRPr="00C80422">
              <w:rPr>
                <w:lang w:val="en-GB" w:eastAsia="en-GB"/>
              </w:rPr>
              <w:t>contacte</w:t>
            </w:r>
            <w:proofErr w:type="spellEnd"/>
            <w:r w:rsidRPr="00C80422">
              <w:rPr>
                <w:lang w:val="en-GB" w:eastAsia="en-GB"/>
              </w:rPr>
              <w:t xml:space="preserve"> </w:t>
            </w:r>
            <w:proofErr w:type="spellStart"/>
            <w:r w:rsidRPr="00C80422">
              <w:rPr>
                <w:lang w:val="en-GB" w:eastAsia="en-GB"/>
              </w:rPr>
              <w:t>auxiliare</w:t>
            </w:r>
            <w:proofErr w:type="spellEnd"/>
            <w:r w:rsidRPr="00C80422">
              <w:rPr>
                <w:lang w:val="en-GB" w:eastAsia="en-GB"/>
              </w:rPr>
              <w:t xml:space="preserve"> CA: 1ND + 1NI </w:t>
            </w:r>
          </w:p>
        </w:tc>
        <w:tc>
          <w:tcPr>
            <w:tcW w:w="666" w:type="dxa"/>
            <w:shd w:val="clear" w:color="auto" w:fill="auto"/>
            <w:noWrap/>
            <w:vAlign w:val="center"/>
            <w:hideMark/>
          </w:tcPr>
          <w:p w:rsidR="00C80422" w:rsidRPr="00C80422" w:rsidRDefault="00C80422" w:rsidP="005C6CFC">
            <w:pPr>
              <w:jc w:val="center"/>
              <w:rPr>
                <w:color w:val="000000"/>
                <w:lang w:val="en-GB" w:eastAsia="en-GB"/>
              </w:rPr>
            </w:pPr>
            <w:proofErr w:type="spellStart"/>
            <w:r w:rsidRPr="00C80422">
              <w:rPr>
                <w:color w:val="000000"/>
                <w:lang w:val="en-GB" w:eastAsia="en-GB"/>
              </w:rPr>
              <w:t>buc</w:t>
            </w:r>
            <w:proofErr w:type="spellEnd"/>
          </w:p>
        </w:tc>
        <w:tc>
          <w:tcPr>
            <w:tcW w:w="993" w:type="dxa"/>
            <w:shd w:val="clear" w:color="auto" w:fill="auto"/>
            <w:vAlign w:val="center"/>
            <w:hideMark/>
          </w:tcPr>
          <w:p w:rsidR="00C80422" w:rsidRPr="00C80422" w:rsidRDefault="00C80422" w:rsidP="005C6CFC">
            <w:pPr>
              <w:jc w:val="center"/>
              <w:rPr>
                <w:b/>
                <w:bCs/>
                <w:lang w:val="en-GB" w:eastAsia="en-GB"/>
              </w:rPr>
            </w:pPr>
            <w:r w:rsidRPr="00C80422">
              <w:rPr>
                <w:b/>
                <w:bCs/>
                <w:lang w:val="en-GB" w:eastAsia="en-GB"/>
              </w:rPr>
              <w:t>15</w:t>
            </w:r>
          </w:p>
        </w:tc>
        <w:tc>
          <w:tcPr>
            <w:tcW w:w="992" w:type="dxa"/>
            <w:shd w:val="clear" w:color="auto" w:fill="auto"/>
            <w:noWrap/>
            <w:vAlign w:val="center"/>
            <w:hideMark/>
          </w:tcPr>
          <w:p w:rsidR="00C80422" w:rsidRPr="00C80422" w:rsidRDefault="00C80422" w:rsidP="005C6CFC">
            <w:pPr>
              <w:jc w:val="right"/>
              <w:rPr>
                <w:b/>
                <w:bCs/>
                <w:color w:val="000000"/>
                <w:lang w:val="en-GB" w:eastAsia="en-GB"/>
              </w:rPr>
            </w:pPr>
            <w:r w:rsidRPr="00C80422">
              <w:rPr>
                <w:b/>
                <w:bCs/>
                <w:color w:val="000000"/>
                <w:lang w:val="en-GB" w:eastAsia="en-GB"/>
              </w:rPr>
              <w:t> </w:t>
            </w:r>
          </w:p>
        </w:tc>
        <w:tc>
          <w:tcPr>
            <w:tcW w:w="1134" w:type="dxa"/>
            <w:shd w:val="clear" w:color="auto" w:fill="auto"/>
            <w:noWrap/>
            <w:vAlign w:val="center"/>
            <w:hideMark/>
          </w:tcPr>
          <w:p w:rsidR="00C80422" w:rsidRPr="00C80422" w:rsidRDefault="00C80422" w:rsidP="005C6CFC">
            <w:pPr>
              <w:jc w:val="right"/>
              <w:rPr>
                <w:b/>
                <w:bCs/>
                <w:color w:val="000000"/>
                <w:lang w:val="en-GB" w:eastAsia="en-GB"/>
              </w:rPr>
            </w:pPr>
            <w:r w:rsidRPr="00C80422">
              <w:rPr>
                <w:b/>
                <w:bCs/>
                <w:color w:val="000000"/>
                <w:lang w:val="en-GB" w:eastAsia="en-GB"/>
              </w:rPr>
              <w:t> </w:t>
            </w:r>
          </w:p>
        </w:tc>
        <w:tc>
          <w:tcPr>
            <w:tcW w:w="1165" w:type="dxa"/>
            <w:shd w:val="clear" w:color="auto" w:fill="auto"/>
            <w:noWrap/>
            <w:vAlign w:val="center"/>
            <w:hideMark/>
          </w:tcPr>
          <w:p w:rsidR="00C80422" w:rsidRPr="00C80422" w:rsidRDefault="00C80422" w:rsidP="005C6CFC">
            <w:pPr>
              <w:jc w:val="right"/>
              <w:rPr>
                <w:b/>
                <w:bCs/>
                <w:color w:val="000000"/>
                <w:lang w:val="en-GB" w:eastAsia="en-GB"/>
              </w:rPr>
            </w:pPr>
            <w:r w:rsidRPr="00C80422">
              <w:rPr>
                <w:b/>
                <w:bCs/>
                <w:color w:val="000000"/>
                <w:lang w:val="en-GB" w:eastAsia="en-GB"/>
              </w:rPr>
              <w:t> </w:t>
            </w:r>
          </w:p>
        </w:tc>
        <w:tc>
          <w:tcPr>
            <w:tcW w:w="1980" w:type="dxa"/>
            <w:vAlign w:val="center"/>
          </w:tcPr>
          <w:p w:rsidR="00C80422" w:rsidRPr="00C80422" w:rsidRDefault="00C80422" w:rsidP="005C6CFC">
            <w:pPr>
              <w:jc w:val="center"/>
              <w:rPr>
                <w:b/>
                <w:bCs/>
                <w:color w:val="000000"/>
              </w:rPr>
            </w:pPr>
            <w:r w:rsidRPr="00C80422">
              <w:rPr>
                <w:b/>
                <w:bCs/>
                <w:color w:val="000000"/>
              </w:rPr>
              <w:t>15</w:t>
            </w:r>
          </w:p>
        </w:tc>
        <w:tc>
          <w:tcPr>
            <w:tcW w:w="1080" w:type="dxa"/>
          </w:tcPr>
          <w:p w:rsidR="00C80422" w:rsidRPr="00C80422" w:rsidRDefault="00C80422" w:rsidP="005C6CFC">
            <w:pPr>
              <w:jc w:val="center"/>
              <w:rPr>
                <w:b/>
                <w:bCs/>
                <w:color w:val="000000"/>
              </w:rPr>
            </w:pPr>
          </w:p>
        </w:tc>
        <w:tc>
          <w:tcPr>
            <w:tcW w:w="1170" w:type="dxa"/>
          </w:tcPr>
          <w:p w:rsidR="00C80422" w:rsidRPr="00C80422" w:rsidRDefault="00C80422" w:rsidP="005C6CFC">
            <w:pPr>
              <w:jc w:val="center"/>
              <w:rPr>
                <w:b/>
                <w:bCs/>
                <w:color w:val="000000"/>
              </w:rPr>
            </w:pPr>
          </w:p>
        </w:tc>
        <w:tc>
          <w:tcPr>
            <w:tcW w:w="1530" w:type="dxa"/>
          </w:tcPr>
          <w:p w:rsidR="00C80422" w:rsidRPr="00C80422" w:rsidRDefault="00C80422" w:rsidP="005C6CFC">
            <w:pPr>
              <w:jc w:val="center"/>
              <w:rPr>
                <w:b/>
                <w:bCs/>
                <w:color w:val="000000"/>
              </w:rPr>
            </w:pPr>
          </w:p>
        </w:tc>
        <w:tc>
          <w:tcPr>
            <w:tcW w:w="1260" w:type="dxa"/>
          </w:tcPr>
          <w:p w:rsidR="00C80422" w:rsidRPr="00C80422" w:rsidRDefault="00C80422" w:rsidP="005C6CFC">
            <w:pPr>
              <w:jc w:val="center"/>
              <w:rPr>
                <w:b/>
                <w:bCs/>
                <w:color w:val="000000"/>
              </w:rPr>
            </w:pPr>
          </w:p>
        </w:tc>
      </w:tr>
      <w:tr w:rsidR="00C80422" w:rsidRPr="00C80422" w:rsidTr="00012C46">
        <w:trPr>
          <w:trHeight w:val="765"/>
        </w:trPr>
        <w:tc>
          <w:tcPr>
            <w:tcW w:w="516" w:type="dxa"/>
            <w:shd w:val="clear" w:color="auto" w:fill="auto"/>
            <w:noWrap/>
            <w:vAlign w:val="center"/>
            <w:hideMark/>
          </w:tcPr>
          <w:p w:rsidR="00C80422" w:rsidRPr="00C80422" w:rsidRDefault="00C80422" w:rsidP="005C6CFC">
            <w:pPr>
              <w:jc w:val="center"/>
              <w:rPr>
                <w:color w:val="000000"/>
                <w:lang w:val="en-GB" w:eastAsia="en-GB"/>
              </w:rPr>
            </w:pPr>
            <w:r w:rsidRPr="00C80422">
              <w:rPr>
                <w:color w:val="000000"/>
                <w:lang w:val="en-GB" w:eastAsia="en-GB"/>
              </w:rPr>
              <w:t>8</w:t>
            </w:r>
          </w:p>
        </w:tc>
        <w:tc>
          <w:tcPr>
            <w:tcW w:w="3369" w:type="dxa"/>
            <w:shd w:val="clear" w:color="000000" w:fill="FFFFFF"/>
            <w:vAlign w:val="center"/>
            <w:hideMark/>
          </w:tcPr>
          <w:p w:rsidR="00C80422" w:rsidRPr="00C80422" w:rsidRDefault="00C80422" w:rsidP="005C6CFC">
            <w:pPr>
              <w:rPr>
                <w:lang w:val="en-GB" w:eastAsia="en-GB"/>
              </w:rPr>
            </w:pPr>
            <w:r w:rsidRPr="00C80422">
              <w:rPr>
                <w:lang w:val="en-GB" w:eastAsia="en-GB"/>
              </w:rPr>
              <w:t xml:space="preserve">Contactor </w:t>
            </w:r>
            <w:proofErr w:type="spellStart"/>
            <w:r w:rsidRPr="00C80422">
              <w:rPr>
                <w:lang w:val="en-GB" w:eastAsia="en-GB"/>
              </w:rPr>
              <w:t>tripolari</w:t>
            </w:r>
            <w:proofErr w:type="spellEnd"/>
            <w:r w:rsidRPr="00C80422">
              <w:rPr>
                <w:lang w:val="en-GB" w:eastAsia="en-GB"/>
              </w:rPr>
              <w:t xml:space="preserve"> AC 3</w:t>
            </w:r>
            <w:r w:rsidRPr="00C80422">
              <w:rPr>
                <w:lang w:val="en-GB" w:eastAsia="en-GB"/>
              </w:rPr>
              <w:br/>
              <w:t>DILM 250/22 (220 – 240V50)</w:t>
            </w:r>
            <w:r w:rsidRPr="00C80422">
              <w:rPr>
                <w:lang w:val="en-GB" w:eastAsia="en-GB"/>
              </w:rPr>
              <w:br/>
            </w:r>
            <w:proofErr w:type="spellStart"/>
            <w:r w:rsidRPr="00C80422">
              <w:rPr>
                <w:lang w:val="en-GB" w:eastAsia="en-GB"/>
              </w:rPr>
              <w:t>contacte</w:t>
            </w:r>
            <w:proofErr w:type="spellEnd"/>
            <w:r w:rsidRPr="00C80422">
              <w:rPr>
                <w:lang w:val="en-GB" w:eastAsia="en-GB"/>
              </w:rPr>
              <w:t xml:space="preserve"> </w:t>
            </w:r>
            <w:proofErr w:type="spellStart"/>
            <w:r w:rsidRPr="00C80422">
              <w:rPr>
                <w:lang w:val="en-GB" w:eastAsia="en-GB"/>
              </w:rPr>
              <w:t>auxiliare</w:t>
            </w:r>
            <w:proofErr w:type="spellEnd"/>
            <w:r w:rsidRPr="00C80422">
              <w:rPr>
                <w:lang w:val="en-GB" w:eastAsia="en-GB"/>
              </w:rPr>
              <w:t xml:space="preserve"> CA; 1ND + 1NI </w:t>
            </w:r>
          </w:p>
        </w:tc>
        <w:tc>
          <w:tcPr>
            <w:tcW w:w="666" w:type="dxa"/>
            <w:shd w:val="clear" w:color="auto" w:fill="auto"/>
            <w:noWrap/>
            <w:vAlign w:val="center"/>
            <w:hideMark/>
          </w:tcPr>
          <w:p w:rsidR="00C80422" w:rsidRPr="00C80422" w:rsidRDefault="00C80422" w:rsidP="005C6CFC">
            <w:pPr>
              <w:jc w:val="center"/>
              <w:rPr>
                <w:color w:val="000000"/>
                <w:lang w:val="en-GB" w:eastAsia="en-GB"/>
              </w:rPr>
            </w:pPr>
            <w:proofErr w:type="spellStart"/>
            <w:r w:rsidRPr="00C80422">
              <w:rPr>
                <w:color w:val="000000"/>
                <w:lang w:val="en-GB" w:eastAsia="en-GB"/>
              </w:rPr>
              <w:t>buc</w:t>
            </w:r>
            <w:proofErr w:type="spellEnd"/>
          </w:p>
        </w:tc>
        <w:tc>
          <w:tcPr>
            <w:tcW w:w="993" w:type="dxa"/>
            <w:shd w:val="clear" w:color="auto" w:fill="auto"/>
            <w:vAlign w:val="center"/>
            <w:hideMark/>
          </w:tcPr>
          <w:p w:rsidR="00C80422" w:rsidRPr="00C80422" w:rsidRDefault="00C80422" w:rsidP="005C6CFC">
            <w:pPr>
              <w:jc w:val="center"/>
              <w:rPr>
                <w:b/>
                <w:bCs/>
                <w:lang w:val="en-GB" w:eastAsia="en-GB"/>
              </w:rPr>
            </w:pPr>
            <w:r w:rsidRPr="00C80422">
              <w:rPr>
                <w:b/>
                <w:bCs/>
                <w:lang w:val="en-GB" w:eastAsia="en-GB"/>
              </w:rPr>
              <w:t>8</w:t>
            </w:r>
          </w:p>
        </w:tc>
        <w:tc>
          <w:tcPr>
            <w:tcW w:w="992" w:type="dxa"/>
            <w:shd w:val="clear" w:color="auto" w:fill="auto"/>
            <w:noWrap/>
            <w:vAlign w:val="center"/>
            <w:hideMark/>
          </w:tcPr>
          <w:p w:rsidR="00C80422" w:rsidRPr="00C80422" w:rsidRDefault="00C80422" w:rsidP="005C6CFC">
            <w:pPr>
              <w:jc w:val="right"/>
              <w:rPr>
                <w:b/>
                <w:bCs/>
                <w:color w:val="000000"/>
                <w:lang w:val="en-GB" w:eastAsia="en-GB"/>
              </w:rPr>
            </w:pPr>
            <w:r w:rsidRPr="00C80422">
              <w:rPr>
                <w:b/>
                <w:bCs/>
                <w:color w:val="000000"/>
                <w:lang w:val="en-GB" w:eastAsia="en-GB"/>
              </w:rPr>
              <w:t> </w:t>
            </w:r>
          </w:p>
        </w:tc>
        <w:tc>
          <w:tcPr>
            <w:tcW w:w="1134" w:type="dxa"/>
            <w:shd w:val="clear" w:color="auto" w:fill="auto"/>
            <w:noWrap/>
            <w:vAlign w:val="center"/>
            <w:hideMark/>
          </w:tcPr>
          <w:p w:rsidR="00C80422" w:rsidRPr="00C80422" w:rsidRDefault="00C80422" w:rsidP="005C6CFC">
            <w:pPr>
              <w:jc w:val="right"/>
              <w:rPr>
                <w:b/>
                <w:bCs/>
                <w:color w:val="000000"/>
                <w:lang w:val="en-GB" w:eastAsia="en-GB"/>
              </w:rPr>
            </w:pPr>
            <w:r w:rsidRPr="00C80422">
              <w:rPr>
                <w:b/>
                <w:bCs/>
                <w:color w:val="000000"/>
                <w:lang w:val="en-GB" w:eastAsia="en-GB"/>
              </w:rPr>
              <w:t> </w:t>
            </w:r>
          </w:p>
        </w:tc>
        <w:tc>
          <w:tcPr>
            <w:tcW w:w="1165" w:type="dxa"/>
            <w:shd w:val="clear" w:color="auto" w:fill="auto"/>
            <w:noWrap/>
            <w:vAlign w:val="center"/>
            <w:hideMark/>
          </w:tcPr>
          <w:p w:rsidR="00C80422" w:rsidRPr="00C80422" w:rsidRDefault="00C80422" w:rsidP="005C6CFC">
            <w:pPr>
              <w:jc w:val="right"/>
              <w:rPr>
                <w:b/>
                <w:bCs/>
                <w:color w:val="000000"/>
                <w:lang w:val="en-GB" w:eastAsia="en-GB"/>
              </w:rPr>
            </w:pPr>
            <w:r w:rsidRPr="00C80422">
              <w:rPr>
                <w:b/>
                <w:bCs/>
                <w:color w:val="000000"/>
                <w:lang w:val="en-GB" w:eastAsia="en-GB"/>
              </w:rPr>
              <w:t> </w:t>
            </w:r>
          </w:p>
        </w:tc>
        <w:tc>
          <w:tcPr>
            <w:tcW w:w="1980" w:type="dxa"/>
            <w:vAlign w:val="center"/>
          </w:tcPr>
          <w:p w:rsidR="00C80422" w:rsidRPr="00C80422" w:rsidRDefault="00C80422" w:rsidP="005C6CFC">
            <w:pPr>
              <w:jc w:val="center"/>
              <w:rPr>
                <w:b/>
                <w:bCs/>
                <w:color w:val="000000"/>
              </w:rPr>
            </w:pPr>
            <w:r w:rsidRPr="00C80422">
              <w:rPr>
                <w:b/>
                <w:bCs/>
                <w:color w:val="000000"/>
              </w:rPr>
              <w:t>8</w:t>
            </w:r>
          </w:p>
        </w:tc>
        <w:tc>
          <w:tcPr>
            <w:tcW w:w="1080" w:type="dxa"/>
          </w:tcPr>
          <w:p w:rsidR="00C80422" w:rsidRPr="00C80422" w:rsidRDefault="00C80422" w:rsidP="005C6CFC">
            <w:pPr>
              <w:jc w:val="center"/>
              <w:rPr>
                <w:b/>
                <w:bCs/>
                <w:color w:val="000000"/>
              </w:rPr>
            </w:pPr>
          </w:p>
        </w:tc>
        <w:tc>
          <w:tcPr>
            <w:tcW w:w="1170" w:type="dxa"/>
          </w:tcPr>
          <w:p w:rsidR="00C80422" w:rsidRPr="00C80422" w:rsidRDefault="00C80422" w:rsidP="005C6CFC">
            <w:pPr>
              <w:jc w:val="center"/>
              <w:rPr>
                <w:b/>
                <w:bCs/>
                <w:color w:val="000000"/>
              </w:rPr>
            </w:pPr>
          </w:p>
        </w:tc>
        <w:tc>
          <w:tcPr>
            <w:tcW w:w="1530" w:type="dxa"/>
          </w:tcPr>
          <w:p w:rsidR="00C80422" w:rsidRPr="00C80422" w:rsidRDefault="00C80422" w:rsidP="005C6CFC">
            <w:pPr>
              <w:jc w:val="center"/>
              <w:rPr>
                <w:b/>
                <w:bCs/>
                <w:color w:val="000000"/>
              </w:rPr>
            </w:pPr>
          </w:p>
        </w:tc>
        <w:tc>
          <w:tcPr>
            <w:tcW w:w="1260" w:type="dxa"/>
          </w:tcPr>
          <w:p w:rsidR="00C80422" w:rsidRPr="00C80422" w:rsidRDefault="00C80422" w:rsidP="005C6CFC">
            <w:pPr>
              <w:jc w:val="center"/>
              <w:rPr>
                <w:b/>
                <w:bCs/>
                <w:color w:val="000000"/>
              </w:rPr>
            </w:pPr>
          </w:p>
        </w:tc>
      </w:tr>
      <w:tr w:rsidR="00C80422" w:rsidRPr="00C80422" w:rsidTr="00012C46">
        <w:trPr>
          <w:trHeight w:val="1050"/>
        </w:trPr>
        <w:tc>
          <w:tcPr>
            <w:tcW w:w="516" w:type="dxa"/>
            <w:shd w:val="clear" w:color="auto" w:fill="auto"/>
            <w:noWrap/>
            <w:vAlign w:val="center"/>
            <w:hideMark/>
          </w:tcPr>
          <w:p w:rsidR="00C80422" w:rsidRPr="00C80422" w:rsidRDefault="00C80422" w:rsidP="005C6CFC">
            <w:pPr>
              <w:jc w:val="center"/>
              <w:rPr>
                <w:color w:val="000000"/>
                <w:lang w:val="en-GB" w:eastAsia="en-GB"/>
              </w:rPr>
            </w:pPr>
            <w:r w:rsidRPr="00C80422">
              <w:rPr>
                <w:color w:val="000000"/>
                <w:lang w:val="en-GB" w:eastAsia="en-GB"/>
              </w:rPr>
              <w:t>9</w:t>
            </w:r>
          </w:p>
        </w:tc>
        <w:tc>
          <w:tcPr>
            <w:tcW w:w="3369" w:type="dxa"/>
            <w:shd w:val="clear" w:color="000000" w:fill="FFFFFF"/>
            <w:vAlign w:val="center"/>
            <w:hideMark/>
          </w:tcPr>
          <w:p w:rsidR="00C80422" w:rsidRPr="00C80422" w:rsidRDefault="00C80422" w:rsidP="005C6CFC">
            <w:pPr>
              <w:rPr>
                <w:lang w:val="en-GB" w:eastAsia="en-GB"/>
              </w:rPr>
            </w:pPr>
            <w:r w:rsidRPr="00C80422">
              <w:rPr>
                <w:lang w:val="en-GB" w:eastAsia="en-GB"/>
              </w:rPr>
              <w:t xml:space="preserve">Contactor </w:t>
            </w:r>
            <w:proofErr w:type="spellStart"/>
            <w:r w:rsidRPr="00C80422">
              <w:rPr>
                <w:lang w:val="en-GB" w:eastAsia="en-GB"/>
              </w:rPr>
              <w:t>tripolar</w:t>
            </w:r>
            <w:proofErr w:type="spellEnd"/>
            <w:r w:rsidRPr="00C80422">
              <w:rPr>
                <w:lang w:val="en-GB" w:eastAsia="en-GB"/>
              </w:rPr>
              <w:t xml:space="preserve"> AC 3 </w:t>
            </w:r>
            <w:r w:rsidRPr="00C80422">
              <w:rPr>
                <w:lang w:val="en-GB" w:eastAsia="en-GB"/>
              </w:rPr>
              <w:br/>
              <w:t>DILM 300/22(220 – 240V50HZ</w:t>
            </w:r>
            <w:proofErr w:type="gramStart"/>
            <w:r w:rsidRPr="00C80422">
              <w:rPr>
                <w:lang w:val="en-GB" w:eastAsia="en-GB"/>
              </w:rPr>
              <w:t>)</w:t>
            </w:r>
            <w:proofErr w:type="gramEnd"/>
            <w:r w:rsidRPr="00C80422">
              <w:rPr>
                <w:lang w:val="en-GB" w:eastAsia="en-GB"/>
              </w:rPr>
              <w:br/>
            </w:r>
            <w:proofErr w:type="spellStart"/>
            <w:r w:rsidRPr="00C80422">
              <w:rPr>
                <w:lang w:val="en-GB" w:eastAsia="en-GB"/>
              </w:rPr>
              <w:t>Ic</w:t>
            </w:r>
            <w:proofErr w:type="spellEnd"/>
            <w:r w:rsidRPr="00C80422">
              <w:rPr>
                <w:lang w:val="en-GB" w:eastAsia="en-GB"/>
              </w:rPr>
              <w:t xml:space="preserve"> =300 A. P=160kW. Un=380/400 V. </w:t>
            </w:r>
            <w:r w:rsidRPr="00C80422">
              <w:rPr>
                <w:lang w:val="en-GB" w:eastAsia="en-GB"/>
              </w:rPr>
              <w:br/>
            </w:r>
            <w:proofErr w:type="spellStart"/>
            <w:r w:rsidRPr="00C80422">
              <w:rPr>
                <w:lang w:val="en-GB" w:eastAsia="en-GB"/>
              </w:rPr>
              <w:t>contacte</w:t>
            </w:r>
            <w:proofErr w:type="spellEnd"/>
            <w:r w:rsidRPr="00C80422">
              <w:rPr>
                <w:lang w:val="en-GB" w:eastAsia="en-GB"/>
              </w:rPr>
              <w:t xml:space="preserve"> </w:t>
            </w:r>
            <w:proofErr w:type="spellStart"/>
            <w:r w:rsidRPr="00C80422">
              <w:rPr>
                <w:lang w:val="en-GB" w:eastAsia="en-GB"/>
              </w:rPr>
              <w:t>auxiliare</w:t>
            </w:r>
            <w:proofErr w:type="spellEnd"/>
            <w:r w:rsidRPr="00C80422">
              <w:rPr>
                <w:lang w:val="en-GB" w:eastAsia="en-GB"/>
              </w:rPr>
              <w:t xml:space="preserve"> 1ND + 1NI</w:t>
            </w:r>
          </w:p>
        </w:tc>
        <w:tc>
          <w:tcPr>
            <w:tcW w:w="666" w:type="dxa"/>
            <w:shd w:val="clear" w:color="auto" w:fill="auto"/>
            <w:noWrap/>
            <w:vAlign w:val="center"/>
            <w:hideMark/>
          </w:tcPr>
          <w:p w:rsidR="00C80422" w:rsidRPr="00C80422" w:rsidRDefault="00C80422" w:rsidP="005C6CFC">
            <w:pPr>
              <w:jc w:val="center"/>
              <w:rPr>
                <w:color w:val="000000"/>
                <w:lang w:val="en-GB" w:eastAsia="en-GB"/>
              </w:rPr>
            </w:pPr>
            <w:proofErr w:type="spellStart"/>
            <w:r w:rsidRPr="00C80422">
              <w:rPr>
                <w:color w:val="000000"/>
                <w:lang w:val="en-GB" w:eastAsia="en-GB"/>
              </w:rPr>
              <w:t>buc</w:t>
            </w:r>
            <w:proofErr w:type="spellEnd"/>
          </w:p>
        </w:tc>
        <w:tc>
          <w:tcPr>
            <w:tcW w:w="993" w:type="dxa"/>
            <w:shd w:val="clear" w:color="auto" w:fill="auto"/>
            <w:vAlign w:val="center"/>
            <w:hideMark/>
          </w:tcPr>
          <w:p w:rsidR="00C80422" w:rsidRPr="00C80422" w:rsidRDefault="00C80422" w:rsidP="005C6CFC">
            <w:pPr>
              <w:jc w:val="center"/>
              <w:rPr>
                <w:b/>
                <w:bCs/>
                <w:lang w:val="en-GB" w:eastAsia="en-GB"/>
              </w:rPr>
            </w:pPr>
            <w:r w:rsidRPr="00C80422">
              <w:rPr>
                <w:b/>
                <w:bCs/>
                <w:lang w:val="en-GB" w:eastAsia="en-GB"/>
              </w:rPr>
              <w:t>3</w:t>
            </w:r>
          </w:p>
        </w:tc>
        <w:tc>
          <w:tcPr>
            <w:tcW w:w="992" w:type="dxa"/>
            <w:shd w:val="clear" w:color="auto" w:fill="auto"/>
            <w:noWrap/>
            <w:vAlign w:val="center"/>
            <w:hideMark/>
          </w:tcPr>
          <w:p w:rsidR="00C80422" w:rsidRPr="00C80422" w:rsidRDefault="00C80422" w:rsidP="005C6CFC">
            <w:pPr>
              <w:jc w:val="right"/>
              <w:rPr>
                <w:b/>
                <w:bCs/>
                <w:color w:val="000000"/>
                <w:lang w:val="en-GB" w:eastAsia="en-GB"/>
              </w:rPr>
            </w:pPr>
            <w:r w:rsidRPr="00C80422">
              <w:rPr>
                <w:b/>
                <w:bCs/>
                <w:color w:val="000000"/>
                <w:lang w:val="en-GB" w:eastAsia="en-GB"/>
              </w:rPr>
              <w:t> </w:t>
            </w:r>
          </w:p>
        </w:tc>
        <w:tc>
          <w:tcPr>
            <w:tcW w:w="1134" w:type="dxa"/>
            <w:shd w:val="clear" w:color="auto" w:fill="auto"/>
            <w:noWrap/>
            <w:vAlign w:val="center"/>
            <w:hideMark/>
          </w:tcPr>
          <w:p w:rsidR="00C80422" w:rsidRPr="00C80422" w:rsidRDefault="00C80422" w:rsidP="005C6CFC">
            <w:pPr>
              <w:jc w:val="right"/>
              <w:rPr>
                <w:b/>
                <w:bCs/>
                <w:color w:val="000000"/>
                <w:lang w:val="en-GB" w:eastAsia="en-GB"/>
              </w:rPr>
            </w:pPr>
            <w:r w:rsidRPr="00C80422">
              <w:rPr>
                <w:b/>
                <w:bCs/>
                <w:color w:val="000000"/>
                <w:lang w:val="en-GB" w:eastAsia="en-GB"/>
              </w:rPr>
              <w:t> </w:t>
            </w:r>
          </w:p>
        </w:tc>
        <w:tc>
          <w:tcPr>
            <w:tcW w:w="1165" w:type="dxa"/>
            <w:shd w:val="clear" w:color="auto" w:fill="auto"/>
            <w:noWrap/>
            <w:vAlign w:val="center"/>
            <w:hideMark/>
          </w:tcPr>
          <w:p w:rsidR="00C80422" w:rsidRPr="00C80422" w:rsidRDefault="00C80422" w:rsidP="005C6CFC">
            <w:pPr>
              <w:jc w:val="right"/>
              <w:rPr>
                <w:b/>
                <w:bCs/>
                <w:color w:val="000000"/>
                <w:lang w:val="en-GB" w:eastAsia="en-GB"/>
              </w:rPr>
            </w:pPr>
            <w:r w:rsidRPr="00C80422">
              <w:rPr>
                <w:b/>
                <w:bCs/>
                <w:color w:val="000000"/>
                <w:lang w:val="en-GB" w:eastAsia="en-GB"/>
              </w:rPr>
              <w:t> </w:t>
            </w:r>
          </w:p>
        </w:tc>
        <w:tc>
          <w:tcPr>
            <w:tcW w:w="1980" w:type="dxa"/>
            <w:vAlign w:val="center"/>
          </w:tcPr>
          <w:p w:rsidR="00C80422" w:rsidRPr="00C80422" w:rsidRDefault="00C80422" w:rsidP="005C6CFC">
            <w:pPr>
              <w:jc w:val="center"/>
              <w:rPr>
                <w:b/>
                <w:bCs/>
                <w:color w:val="000000"/>
              </w:rPr>
            </w:pPr>
            <w:r w:rsidRPr="00C80422">
              <w:rPr>
                <w:b/>
                <w:bCs/>
                <w:color w:val="000000"/>
              </w:rPr>
              <w:t>3</w:t>
            </w:r>
          </w:p>
        </w:tc>
        <w:tc>
          <w:tcPr>
            <w:tcW w:w="1080" w:type="dxa"/>
          </w:tcPr>
          <w:p w:rsidR="00C80422" w:rsidRPr="00C80422" w:rsidRDefault="00C80422" w:rsidP="005C6CFC">
            <w:pPr>
              <w:jc w:val="center"/>
              <w:rPr>
                <w:b/>
                <w:bCs/>
                <w:color w:val="000000"/>
              </w:rPr>
            </w:pPr>
          </w:p>
        </w:tc>
        <w:tc>
          <w:tcPr>
            <w:tcW w:w="1170" w:type="dxa"/>
          </w:tcPr>
          <w:p w:rsidR="00C80422" w:rsidRPr="00C80422" w:rsidRDefault="00C80422" w:rsidP="005C6CFC">
            <w:pPr>
              <w:jc w:val="center"/>
              <w:rPr>
                <w:b/>
                <w:bCs/>
                <w:color w:val="000000"/>
              </w:rPr>
            </w:pPr>
          </w:p>
        </w:tc>
        <w:tc>
          <w:tcPr>
            <w:tcW w:w="1530" w:type="dxa"/>
          </w:tcPr>
          <w:p w:rsidR="00C80422" w:rsidRPr="00C80422" w:rsidRDefault="00C80422" w:rsidP="005C6CFC">
            <w:pPr>
              <w:jc w:val="center"/>
              <w:rPr>
                <w:b/>
                <w:bCs/>
                <w:color w:val="000000"/>
              </w:rPr>
            </w:pPr>
          </w:p>
        </w:tc>
        <w:tc>
          <w:tcPr>
            <w:tcW w:w="1260" w:type="dxa"/>
          </w:tcPr>
          <w:p w:rsidR="00C80422" w:rsidRPr="00C80422" w:rsidRDefault="00C80422" w:rsidP="005C6CFC">
            <w:pPr>
              <w:jc w:val="center"/>
              <w:rPr>
                <w:b/>
                <w:bCs/>
                <w:color w:val="000000"/>
              </w:rPr>
            </w:pPr>
          </w:p>
        </w:tc>
      </w:tr>
      <w:tr w:rsidR="00C80422" w:rsidRPr="00C80422" w:rsidTr="00012C46">
        <w:trPr>
          <w:trHeight w:val="555"/>
        </w:trPr>
        <w:tc>
          <w:tcPr>
            <w:tcW w:w="516" w:type="dxa"/>
            <w:shd w:val="clear" w:color="auto" w:fill="auto"/>
            <w:noWrap/>
            <w:vAlign w:val="center"/>
            <w:hideMark/>
          </w:tcPr>
          <w:p w:rsidR="00C80422" w:rsidRPr="00C80422" w:rsidRDefault="00C80422" w:rsidP="005C6CFC">
            <w:pPr>
              <w:jc w:val="center"/>
              <w:rPr>
                <w:color w:val="000000"/>
                <w:lang w:val="en-GB" w:eastAsia="en-GB"/>
              </w:rPr>
            </w:pPr>
            <w:r w:rsidRPr="00C80422">
              <w:rPr>
                <w:color w:val="000000"/>
                <w:lang w:val="en-GB" w:eastAsia="en-GB"/>
              </w:rPr>
              <w:t>10</w:t>
            </w:r>
          </w:p>
        </w:tc>
        <w:tc>
          <w:tcPr>
            <w:tcW w:w="3369" w:type="dxa"/>
            <w:shd w:val="clear" w:color="000000" w:fill="FFFFFF"/>
            <w:vAlign w:val="center"/>
            <w:hideMark/>
          </w:tcPr>
          <w:p w:rsidR="00C80422" w:rsidRPr="00C80422" w:rsidRDefault="00C80422" w:rsidP="005C6CFC">
            <w:pPr>
              <w:rPr>
                <w:lang w:val="en-GB" w:eastAsia="en-GB"/>
              </w:rPr>
            </w:pPr>
            <w:r w:rsidRPr="00C80422">
              <w:rPr>
                <w:lang w:val="en-GB" w:eastAsia="en-GB"/>
              </w:rPr>
              <w:t xml:space="preserve">Contactor </w:t>
            </w:r>
            <w:proofErr w:type="spellStart"/>
            <w:r w:rsidRPr="00C80422">
              <w:rPr>
                <w:lang w:val="en-GB" w:eastAsia="en-GB"/>
              </w:rPr>
              <w:t>tripolar</w:t>
            </w:r>
            <w:proofErr w:type="spellEnd"/>
            <w:r w:rsidRPr="00C80422">
              <w:rPr>
                <w:lang w:val="en-GB" w:eastAsia="en-GB"/>
              </w:rPr>
              <w:t xml:space="preserve"> DIL EM-10 (24Vca/50HZ). </w:t>
            </w:r>
            <w:r w:rsidRPr="00C80422">
              <w:rPr>
                <w:lang w:val="en-GB" w:eastAsia="en-GB"/>
              </w:rPr>
              <w:br/>
            </w:r>
            <w:proofErr w:type="spellStart"/>
            <w:r w:rsidRPr="00C80422">
              <w:rPr>
                <w:lang w:val="en-GB" w:eastAsia="en-GB"/>
              </w:rPr>
              <w:t>contacte</w:t>
            </w:r>
            <w:proofErr w:type="spellEnd"/>
            <w:r w:rsidRPr="00C80422">
              <w:rPr>
                <w:lang w:val="en-GB" w:eastAsia="en-GB"/>
              </w:rPr>
              <w:t xml:space="preserve"> </w:t>
            </w:r>
            <w:proofErr w:type="spellStart"/>
            <w:r w:rsidRPr="00C80422">
              <w:rPr>
                <w:lang w:val="en-GB" w:eastAsia="en-GB"/>
              </w:rPr>
              <w:t>auxiliare</w:t>
            </w:r>
            <w:proofErr w:type="spellEnd"/>
            <w:r w:rsidRPr="00C80422">
              <w:rPr>
                <w:lang w:val="en-GB" w:eastAsia="en-GB"/>
              </w:rPr>
              <w:t xml:space="preserve"> 1ND </w:t>
            </w:r>
          </w:p>
        </w:tc>
        <w:tc>
          <w:tcPr>
            <w:tcW w:w="666" w:type="dxa"/>
            <w:shd w:val="clear" w:color="auto" w:fill="auto"/>
            <w:noWrap/>
            <w:vAlign w:val="center"/>
            <w:hideMark/>
          </w:tcPr>
          <w:p w:rsidR="00C80422" w:rsidRPr="00C80422" w:rsidRDefault="00C80422" w:rsidP="005C6CFC">
            <w:pPr>
              <w:jc w:val="center"/>
              <w:rPr>
                <w:color w:val="000000"/>
                <w:lang w:val="en-GB" w:eastAsia="en-GB"/>
              </w:rPr>
            </w:pPr>
            <w:proofErr w:type="spellStart"/>
            <w:r w:rsidRPr="00C80422">
              <w:rPr>
                <w:color w:val="000000"/>
                <w:lang w:val="en-GB" w:eastAsia="en-GB"/>
              </w:rPr>
              <w:t>buc</w:t>
            </w:r>
            <w:proofErr w:type="spellEnd"/>
          </w:p>
        </w:tc>
        <w:tc>
          <w:tcPr>
            <w:tcW w:w="993" w:type="dxa"/>
            <w:shd w:val="clear" w:color="auto" w:fill="auto"/>
            <w:vAlign w:val="center"/>
            <w:hideMark/>
          </w:tcPr>
          <w:p w:rsidR="00C80422" w:rsidRPr="00C80422" w:rsidRDefault="00C80422" w:rsidP="005C6CFC">
            <w:pPr>
              <w:jc w:val="center"/>
              <w:rPr>
                <w:b/>
                <w:bCs/>
                <w:lang w:val="en-GB" w:eastAsia="en-GB"/>
              </w:rPr>
            </w:pPr>
            <w:r w:rsidRPr="00C80422">
              <w:rPr>
                <w:b/>
                <w:bCs/>
                <w:lang w:val="en-GB" w:eastAsia="en-GB"/>
              </w:rPr>
              <w:t>5</w:t>
            </w:r>
          </w:p>
        </w:tc>
        <w:tc>
          <w:tcPr>
            <w:tcW w:w="992" w:type="dxa"/>
            <w:shd w:val="clear" w:color="auto" w:fill="auto"/>
            <w:noWrap/>
            <w:vAlign w:val="center"/>
            <w:hideMark/>
          </w:tcPr>
          <w:p w:rsidR="00C80422" w:rsidRPr="00C80422" w:rsidRDefault="00C80422" w:rsidP="005C6CFC">
            <w:pPr>
              <w:jc w:val="right"/>
              <w:rPr>
                <w:b/>
                <w:bCs/>
                <w:color w:val="000000"/>
                <w:lang w:val="en-GB" w:eastAsia="en-GB"/>
              </w:rPr>
            </w:pPr>
            <w:r w:rsidRPr="00C80422">
              <w:rPr>
                <w:b/>
                <w:bCs/>
                <w:color w:val="000000"/>
                <w:lang w:val="en-GB" w:eastAsia="en-GB"/>
              </w:rPr>
              <w:t> </w:t>
            </w:r>
          </w:p>
        </w:tc>
        <w:tc>
          <w:tcPr>
            <w:tcW w:w="1134" w:type="dxa"/>
            <w:shd w:val="clear" w:color="auto" w:fill="auto"/>
            <w:noWrap/>
            <w:vAlign w:val="center"/>
            <w:hideMark/>
          </w:tcPr>
          <w:p w:rsidR="00C80422" w:rsidRPr="00C80422" w:rsidRDefault="00C80422" w:rsidP="005C6CFC">
            <w:pPr>
              <w:jc w:val="right"/>
              <w:rPr>
                <w:b/>
                <w:bCs/>
                <w:color w:val="000000"/>
                <w:lang w:val="en-GB" w:eastAsia="en-GB"/>
              </w:rPr>
            </w:pPr>
            <w:r w:rsidRPr="00C80422">
              <w:rPr>
                <w:b/>
                <w:bCs/>
                <w:color w:val="000000"/>
                <w:lang w:val="en-GB" w:eastAsia="en-GB"/>
              </w:rPr>
              <w:t> </w:t>
            </w:r>
          </w:p>
        </w:tc>
        <w:tc>
          <w:tcPr>
            <w:tcW w:w="1165" w:type="dxa"/>
            <w:shd w:val="clear" w:color="auto" w:fill="auto"/>
            <w:noWrap/>
            <w:vAlign w:val="center"/>
            <w:hideMark/>
          </w:tcPr>
          <w:p w:rsidR="00C80422" w:rsidRPr="00C80422" w:rsidRDefault="00C80422" w:rsidP="005C6CFC">
            <w:pPr>
              <w:jc w:val="right"/>
              <w:rPr>
                <w:b/>
                <w:bCs/>
                <w:color w:val="000000"/>
                <w:lang w:val="en-GB" w:eastAsia="en-GB"/>
              </w:rPr>
            </w:pPr>
            <w:r w:rsidRPr="00C80422">
              <w:rPr>
                <w:b/>
                <w:bCs/>
                <w:color w:val="000000"/>
                <w:lang w:val="en-GB" w:eastAsia="en-GB"/>
              </w:rPr>
              <w:t> </w:t>
            </w:r>
          </w:p>
        </w:tc>
        <w:tc>
          <w:tcPr>
            <w:tcW w:w="1980" w:type="dxa"/>
            <w:vAlign w:val="center"/>
          </w:tcPr>
          <w:p w:rsidR="00C80422" w:rsidRPr="00C80422" w:rsidRDefault="00C80422" w:rsidP="005C6CFC">
            <w:pPr>
              <w:jc w:val="center"/>
              <w:rPr>
                <w:b/>
                <w:bCs/>
                <w:color w:val="000000"/>
              </w:rPr>
            </w:pPr>
            <w:r w:rsidRPr="00C80422">
              <w:rPr>
                <w:b/>
                <w:bCs/>
                <w:color w:val="000000"/>
              </w:rPr>
              <w:t>5</w:t>
            </w:r>
          </w:p>
        </w:tc>
        <w:tc>
          <w:tcPr>
            <w:tcW w:w="1080" w:type="dxa"/>
          </w:tcPr>
          <w:p w:rsidR="00C80422" w:rsidRPr="00C80422" w:rsidRDefault="00C80422" w:rsidP="005C6CFC">
            <w:pPr>
              <w:jc w:val="center"/>
              <w:rPr>
                <w:b/>
                <w:bCs/>
                <w:color w:val="000000"/>
              </w:rPr>
            </w:pPr>
          </w:p>
        </w:tc>
        <w:tc>
          <w:tcPr>
            <w:tcW w:w="1170" w:type="dxa"/>
          </w:tcPr>
          <w:p w:rsidR="00C80422" w:rsidRPr="00C80422" w:rsidRDefault="00C80422" w:rsidP="005C6CFC">
            <w:pPr>
              <w:jc w:val="center"/>
              <w:rPr>
                <w:b/>
                <w:bCs/>
                <w:color w:val="000000"/>
              </w:rPr>
            </w:pPr>
          </w:p>
        </w:tc>
        <w:tc>
          <w:tcPr>
            <w:tcW w:w="1530" w:type="dxa"/>
          </w:tcPr>
          <w:p w:rsidR="00C80422" w:rsidRPr="00C80422" w:rsidRDefault="00C80422" w:rsidP="005C6CFC">
            <w:pPr>
              <w:jc w:val="center"/>
              <w:rPr>
                <w:b/>
                <w:bCs/>
                <w:color w:val="000000"/>
              </w:rPr>
            </w:pPr>
          </w:p>
        </w:tc>
        <w:tc>
          <w:tcPr>
            <w:tcW w:w="1260" w:type="dxa"/>
          </w:tcPr>
          <w:p w:rsidR="00C80422" w:rsidRPr="00C80422" w:rsidRDefault="00C80422" w:rsidP="005C6CFC">
            <w:pPr>
              <w:jc w:val="center"/>
              <w:rPr>
                <w:b/>
                <w:bCs/>
                <w:color w:val="000000"/>
              </w:rPr>
            </w:pPr>
          </w:p>
        </w:tc>
      </w:tr>
      <w:tr w:rsidR="00C80422" w:rsidRPr="00C80422" w:rsidTr="00012C46">
        <w:trPr>
          <w:trHeight w:val="1020"/>
        </w:trPr>
        <w:tc>
          <w:tcPr>
            <w:tcW w:w="516" w:type="dxa"/>
            <w:shd w:val="clear" w:color="auto" w:fill="auto"/>
            <w:noWrap/>
            <w:vAlign w:val="center"/>
            <w:hideMark/>
          </w:tcPr>
          <w:p w:rsidR="00C80422" w:rsidRPr="00C80422" w:rsidRDefault="00C80422" w:rsidP="005C6CFC">
            <w:pPr>
              <w:jc w:val="center"/>
              <w:rPr>
                <w:color w:val="000000"/>
                <w:lang w:val="en-GB" w:eastAsia="en-GB"/>
              </w:rPr>
            </w:pPr>
            <w:r w:rsidRPr="00C80422">
              <w:rPr>
                <w:color w:val="000000"/>
                <w:lang w:val="en-GB" w:eastAsia="en-GB"/>
              </w:rPr>
              <w:t>11</w:t>
            </w:r>
          </w:p>
        </w:tc>
        <w:tc>
          <w:tcPr>
            <w:tcW w:w="3369" w:type="dxa"/>
            <w:shd w:val="clear" w:color="auto" w:fill="auto"/>
            <w:hideMark/>
          </w:tcPr>
          <w:p w:rsidR="00C80422" w:rsidRPr="00C80422" w:rsidRDefault="00C80422" w:rsidP="005C6CFC">
            <w:pPr>
              <w:rPr>
                <w:lang w:val="en-GB" w:eastAsia="en-GB"/>
              </w:rPr>
            </w:pPr>
            <w:r w:rsidRPr="00C80422">
              <w:rPr>
                <w:lang w:val="en-GB" w:eastAsia="en-GB"/>
              </w:rPr>
              <w:t xml:space="preserve">Contactor </w:t>
            </w:r>
            <w:proofErr w:type="spellStart"/>
            <w:r w:rsidRPr="00C80422">
              <w:rPr>
                <w:lang w:val="en-GB" w:eastAsia="en-GB"/>
              </w:rPr>
              <w:t>trifazat</w:t>
            </w:r>
            <w:proofErr w:type="spellEnd"/>
            <w:r w:rsidRPr="00C80422">
              <w:rPr>
                <w:lang w:val="en-GB" w:eastAsia="en-GB"/>
              </w:rPr>
              <w:t xml:space="preserve"> In= </w:t>
            </w:r>
            <w:proofErr w:type="gramStart"/>
            <w:r w:rsidRPr="00C80422">
              <w:rPr>
                <w:lang w:val="en-GB" w:eastAsia="en-GB"/>
              </w:rPr>
              <w:t>40A ;Un</w:t>
            </w:r>
            <w:proofErr w:type="gramEnd"/>
            <w:r w:rsidRPr="00C80422">
              <w:rPr>
                <w:lang w:val="en-GB" w:eastAsia="en-GB"/>
              </w:rPr>
              <w:t xml:space="preserve">=380V; </w:t>
            </w:r>
            <w:proofErr w:type="spellStart"/>
            <w:r w:rsidRPr="00C80422">
              <w:rPr>
                <w:lang w:val="en-GB" w:eastAsia="en-GB"/>
              </w:rPr>
              <w:t>tensiune</w:t>
            </w:r>
            <w:proofErr w:type="spellEnd"/>
            <w:r w:rsidRPr="00C80422">
              <w:rPr>
                <w:lang w:val="en-GB" w:eastAsia="en-GB"/>
              </w:rPr>
              <w:t xml:space="preserve"> comand.bob.=230Vca. </w:t>
            </w:r>
            <w:proofErr w:type="spellStart"/>
            <w:r w:rsidRPr="00C80422">
              <w:rPr>
                <w:lang w:val="en-GB" w:eastAsia="en-GB"/>
              </w:rPr>
              <w:t>Contacte</w:t>
            </w:r>
            <w:proofErr w:type="spellEnd"/>
            <w:r w:rsidRPr="00C80422">
              <w:rPr>
                <w:lang w:val="en-GB" w:eastAsia="en-GB"/>
              </w:rPr>
              <w:t xml:space="preserve"> </w:t>
            </w:r>
            <w:proofErr w:type="spellStart"/>
            <w:r w:rsidRPr="00C80422">
              <w:rPr>
                <w:lang w:val="en-GB" w:eastAsia="en-GB"/>
              </w:rPr>
              <w:t>auxiliare</w:t>
            </w:r>
            <w:proofErr w:type="spellEnd"/>
            <w:r w:rsidRPr="00C80422">
              <w:rPr>
                <w:lang w:val="en-GB" w:eastAsia="en-GB"/>
              </w:rPr>
              <w:t xml:space="preserve">. </w:t>
            </w:r>
            <w:proofErr w:type="spellStart"/>
            <w:r w:rsidRPr="00C80422">
              <w:rPr>
                <w:lang w:val="en-GB" w:eastAsia="en-GB"/>
              </w:rPr>
              <w:t>detasabile</w:t>
            </w:r>
            <w:proofErr w:type="spellEnd"/>
            <w:r w:rsidRPr="00C80422">
              <w:rPr>
                <w:lang w:val="en-GB" w:eastAsia="en-GB"/>
              </w:rPr>
              <w:t xml:space="preserve">  </w:t>
            </w:r>
            <w:proofErr w:type="spellStart"/>
            <w:r w:rsidRPr="00C80422">
              <w:rPr>
                <w:lang w:val="en-GB" w:eastAsia="en-GB"/>
              </w:rPr>
              <w:t>montaj</w:t>
            </w:r>
            <w:proofErr w:type="spellEnd"/>
            <w:r w:rsidRPr="00C80422">
              <w:rPr>
                <w:lang w:val="en-GB" w:eastAsia="en-GB"/>
              </w:rPr>
              <w:t xml:space="preserve"> </w:t>
            </w:r>
            <w:proofErr w:type="spellStart"/>
            <w:r w:rsidRPr="00C80422">
              <w:rPr>
                <w:lang w:val="en-GB" w:eastAsia="en-GB"/>
              </w:rPr>
              <w:t>pe</w:t>
            </w:r>
            <w:proofErr w:type="spellEnd"/>
            <w:r w:rsidRPr="00C80422">
              <w:rPr>
                <w:lang w:val="en-GB" w:eastAsia="en-GB"/>
              </w:rPr>
              <w:t xml:space="preserve"> </w:t>
            </w:r>
            <w:proofErr w:type="spellStart"/>
            <w:r w:rsidRPr="00C80422">
              <w:rPr>
                <w:lang w:val="en-GB" w:eastAsia="en-GB"/>
              </w:rPr>
              <w:t>sina</w:t>
            </w:r>
            <w:proofErr w:type="spellEnd"/>
            <w:r w:rsidRPr="00C80422">
              <w:rPr>
                <w:lang w:val="en-GB" w:eastAsia="en-GB"/>
              </w:rPr>
              <w:t xml:space="preserve"> </w:t>
            </w:r>
          </w:p>
        </w:tc>
        <w:tc>
          <w:tcPr>
            <w:tcW w:w="666" w:type="dxa"/>
            <w:shd w:val="clear" w:color="auto" w:fill="auto"/>
            <w:noWrap/>
            <w:vAlign w:val="center"/>
            <w:hideMark/>
          </w:tcPr>
          <w:p w:rsidR="00C80422" w:rsidRPr="00C80422" w:rsidRDefault="00C80422" w:rsidP="005C6CFC">
            <w:pPr>
              <w:jc w:val="center"/>
              <w:rPr>
                <w:color w:val="000000"/>
                <w:lang w:val="en-GB" w:eastAsia="en-GB"/>
              </w:rPr>
            </w:pPr>
            <w:proofErr w:type="spellStart"/>
            <w:r w:rsidRPr="00C80422">
              <w:rPr>
                <w:color w:val="000000"/>
                <w:lang w:val="en-GB" w:eastAsia="en-GB"/>
              </w:rPr>
              <w:t>buc</w:t>
            </w:r>
            <w:proofErr w:type="spellEnd"/>
          </w:p>
        </w:tc>
        <w:tc>
          <w:tcPr>
            <w:tcW w:w="993" w:type="dxa"/>
            <w:shd w:val="clear" w:color="auto" w:fill="auto"/>
            <w:noWrap/>
            <w:vAlign w:val="center"/>
            <w:hideMark/>
          </w:tcPr>
          <w:p w:rsidR="00C80422" w:rsidRPr="00C80422" w:rsidRDefault="00C80422" w:rsidP="005C6CFC">
            <w:pPr>
              <w:jc w:val="right"/>
              <w:rPr>
                <w:b/>
                <w:bCs/>
                <w:color w:val="000000"/>
                <w:lang w:val="en-GB" w:eastAsia="en-GB"/>
              </w:rPr>
            </w:pPr>
            <w:r w:rsidRPr="00C80422">
              <w:rPr>
                <w:b/>
                <w:bCs/>
                <w:color w:val="000000"/>
                <w:lang w:val="en-GB" w:eastAsia="en-GB"/>
              </w:rPr>
              <w:t> </w:t>
            </w:r>
          </w:p>
        </w:tc>
        <w:tc>
          <w:tcPr>
            <w:tcW w:w="992" w:type="dxa"/>
            <w:shd w:val="clear" w:color="auto" w:fill="auto"/>
            <w:vAlign w:val="center"/>
            <w:hideMark/>
          </w:tcPr>
          <w:p w:rsidR="00C80422" w:rsidRPr="00C80422" w:rsidRDefault="00C80422" w:rsidP="005C6CFC">
            <w:pPr>
              <w:jc w:val="center"/>
              <w:rPr>
                <w:b/>
                <w:bCs/>
                <w:lang w:val="en-GB" w:eastAsia="en-GB"/>
              </w:rPr>
            </w:pPr>
            <w:r w:rsidRPr="00C80422">
              <w:rPr>
                <w:b/>
                <w:bCs/>
                <w:lang w:val="en-GB" w:eastAsia="en-GB"/>
              </w:rPr>
              <w:t>10</w:t>
            </w:r>
          </w:p>
        </w:tc>
        <w:tc>
          <w:tcPr>
            <w:tcW w:w="1134" w:type="dxa"/>
            <w:shd w:val="clear" w:color="auto" w:fill="auto"/>
            <w:noWrap/>
            <w:vAlign w:val="center"/>
            <w:hideMark/>
          </w:tcPr>
          <w:p w:rsidR="00C80422" w:rsidRPr="00C80422" w:rsidRDefault="00C80422" w:rsidP="005C6CFC">
            <w:pPr>
              <w:jc w:val="right"/>
              <w:rPr>
                <w:b/>
                <w:bCs/>
                <w:color w:val="000000"/>
                <w:lang w:val="en-GB" w:eastAsia="en-GB"/>
              </w:rPr>
            </w:pPr>
            <w:r w:rsidRPr="00C80422">
              <w:rPr>
                <w:b/>
                <w:bCs/>
                <w:color w:val="000000"/>
                <w:lang w:val="en-GB" w:eastAsia="en-GB"/>
              </w:rPr>
              <w:t> </w:t>
            </w:r>
          </w:p>
        </w:tc>
        <w:tc>
          <w:tcPr>
            <w:tcW w:w="1165" w:type="dxa"/>
            <w:shd w:val="clear" w:color="auto" w:fill="auto"/>
            <w:noWrap/>
            <w:vAlign w:val="center"/>
            <w:hideMark/>
          </w:tcPr>
          <w:p w:rsidR="00C80422" w:rsidRPr="00C80422" w:rsidRDefault="00C80422" w:rsidP="005C6CFC">
            <w:pPr>
              <w:jc w:val="right"/>
              <w:rPr>
                <w:b/>
                <w:bCs/>
                <w:color w:val="000000"/>
                <w:lang w:val="en-GB" w:eastAsia="en-GB"/>
              </w:rPr>
            </w:pPr>
            <w:r w:rsidRPr="00C80422">
              <w:rPr>
                <w:b/>
                <w:bCs/>
                <w:color w:val="000000"/>
                <w:lang w:val="en-GB" w:eastAsia="en-GB"/>
              </w:rPr>
              <w:t> </w:t>
            </w:r>
          </w:p>
        </w:tc>
        <w:tc>
          <w:tcPr>
            <w:tcW w:w="1980" w:type="dxa"/>
            <w:vAlign w:val="center"/>
          </w:tcPr>
          <w:p w:rsidR="00C80422" w:rsidRPr="00C80422" w:rsidRDefault="00C80422" w:rsidP="005C6CFC">
            <w:pPr>
              <w:jc w:val="center"/>
              <w:rPr>
                <w:b/>
                <w:bCs/>
                <w:color w:val="000000"/>
              </w:rPr>
            </w:pPr>
            <w:r w:rsidRPr="00C80422">
              <w:rPr>
                <w:b/>
                <w:bCs/>
                <w:color w:val="000000"/>
              </w:rPr>
              <w:t>10</w:t>
            </w:r>
          </w:p>
        </w:tc>
        <w:tc>
          <w:tcPr>
            <w:tcW w:w="1080" w:type="dxa"/>
          </w:tcPr>
          <w:p w:rsidR="00C80422" w:rsidRPr="00C80422" w:rsidRDefault="00C80422" w:rsidP="005C6CFC">
            <w:pPr>
              <w:jc w:val="center"/>
              <w:rPr>
                <w:b/>
                <w:bCs/>
                <w:color w:val="000000"/>
              </w:rPr>
            </w:pPr>
          </w:p>
        </w:tc>
        <w:tc>
          <w:tcPr>
            <w:tcW w:w="1170" w:type="dxa"/>
          </w:tcPr>
          <w:p w:rsidR="00C80422" w:rsidRPr="00C80422" w:rsidRDefault="00C80422" w:rsidP="005C6CFC">
            <w:pPr>
              <w:jc w:val="center"/>
              <w:rPr>
                <w:b/>
                <w:bCs/>
                <w:color w:val="000000"/>
              </w:rPr>
            </w:pPr>
          </w:p>
        </w:tc>
        <w:tc>
          <w:tcPr>
            <w:tcW w:w="1530" w:type="dxa"/>
          </w:tcPr>
          <w:p w:rsidR="00C80422" w:rsidRPr="00C80422" w:rsidRDefault="00C80422" w:rsidP="005C6CFC">
            <w:pPr>
              <w:jc w:val="center"/>
              <w:rPr>
                <w:b/>
                <w:bCs/>
                <w:color w:val="000000"/>
              </w:rPr>
            </w:pPr>
          </w:p>
        </w:tc>
        <w:tc>
          <w:tcPr>
            <w:tcW w:w="1260" w:type="dxa"/>
          </w:tcPr>
          <w:p w:rsidR="00C80422" w:rsidRPr="00C80422" w:rsidRDefault="00C80422" w:rsidP="005C6CFC">
            <w:pPr>
              <w:jc w:val="center"/>
              <w:rPr>
                <w:b/>
                <w:bCs/>
                <w:color w:val="000000"/>
              </w:rPr>
            </w:pPr>
          </w:p>
        </w:tc>
      </w:tr>
      <w:tr w:rsidR="00C80422" w:rsidRPr="00C80422" w:rsidTr="00012C46">
        <w:trPr>
          <w:trHeight w:val="1020"/>
        </w:trPr>
        <w:tc>
          <w:tcPr>
            <w:tcW w:w="516" w:type="dxa"/>
            <w:shd w:val="clear" w:color="auto" w:fill="auto"/>
            <w:noWrap/>
            <w:vAlign w:val="center"/>
            <w:hideMark/>
          </w:tcPr>
          <w:p w:rsidR="00C80422" w:rsidRPr="00C80422" w:rsidRDefault="00C80422" w:rsidP="005C6CFC">
            <w:pPr>
              <w:jc w:val="center"/>
              <w:rPr>
                <w:color w:val="000000"/>
                <w:lang w:val="en-GB" w:eastAsia="en-GB"/>
              </w:rPr>
            </w:pPr>
            <w:r w:rsidRPr="00C80422">
              <w:rPr>
                <w:color w:val="000000"/>
                <w:lang w:val="en-GB" w:eastAsia="en-GB"/>
              </w:rPr>
              <w:t>12</w:t>
            </w:r>
          </w:p>
        </w:tc>
        <w:tc>
          <w:tcPr>
            <w:tcW w:w="3369" w:type="dxa"/>
            <w:shd w:val="clear" w:color="auto" w:fill="auto"/>
            <w:hideMark/>
          </w:tcPr>
          <w:p w:rsidR="00C80422" w:rsidRPr="00C80422" w:rsidRDefault="00C80422" w:rsidP="005C6CFC">
            <w:pPr>
              <w:rPr>
                <w:lang w:val="en-GB" w:eastAsia="en-GB"/>
              </w:rPr>
            </w:pPr>
            <w:r w:rsidRPr="00C80422">
              <w:rPr>
                <w:lang w:val="en-GB" w:eastAsia="en-GB"/>
              </w:rPr>
              <w:t xml:space="preserve">Contactor </w:t>
            </w:r>
            <w:proofErr w:type="spellStart"/>
            <w:r w:rsidRPr="00C80422">
              <w:rPr>
                <w:lang w:val="en-GB" w:eastAsia="en-GB"/>
              </w:rPr>
              <w:t>trifazat</w:t>
            </w:r>
            <w:proofErr w:type="spellEnd"/>
            <w:r w:rsidRPr="00C80422">
              <w:rPr>
                <w:lang w:val="en-GB" w:eastAsia="en-GB"/>
              </w:rPr>
              <w:t xml:space="preserve"> In= </w:t>
            </w:r>
            <w:proofErr w:type="gramStart"/>
            <w:r w:rsidRPr="00C80422">
              <w:rPr>
                <w:lang w:val="en-GB" w:eastAsia="en-GB"/>
              </w:rPr>
              <w:t>100A ;Un</w:t>
            </w:r>
            <w:proofErr w:type="gramEnd"/>
            <w:r w:rsidRPr="00C80422">
              <w:rPr>
                <w:lang w:val="en-GB" w:eastAsia="en-GB"/>
              </w:rPr>
              <w:t xml:space="preserve">=400V;Uc=230Vca;  </w:t>
            </w:r>
            <w:proofErr w:type="spellStart"/>
            <w:r w:rsidRPr="00C80422">
              <w:rPr>
                <w:lang w:val="en-GB" w:eastAsia="en-GB"/>
              </w:rPr>
              <w:t>tensiune</w:t>
            </w:r>
            <w:proofErr w:type="spellEnd"/>
            <w:r w:rsidRPr="00C80422">
              <w:rPr>
                <w:lang w:val="en-GB" w:eastAsia="en-GB"/>
              </w:rPr>
              <w:t xml:space="preserve"> comand.bob.=230Vca. </w:t>
            </w:r>
            <w:proofErr w:type="spellStart"/>
            <w:r w:rsidRPr="00C80422">
              <w:rPr>
                <w:lang w:val="en-GB" w:eastAsia="en-GB"/>
              </w:rPr>
              <w:t>Contacte</w:t>
            </w:r>
            <w:proofErr w:type="spellEnd"/>
            <w:r w:rsidRPr="00C80422">
              <w:rPr>
                <w:lang w:val="en-GB" w:eastAsia="en-GB"/>
              </w:rPr>
              <w:t xml:space="preserve"> </w:t>
            </w:r>
            <w:proofErr w:type="spellStart"/>
            <w:r w:rsidRPr="00C80422">
              <w:rPr>
                <w:lang w:val="en-GB" w:eastAsia="en-GB"/>
              </w:rPr>
              <w:t>auxiliare</w:t>
            </w:r>
            <w:proofErr w:type="spellEnd"/>
            <w:r w:rsidRPr="00C80422">
              <w:rPr>
                <w:lang w:val="en-GB" w:eastAsia="en-GB"/>
              </w:rPr>
              <w:t xml:space="preserve">. </w:t>
            </w:r>
            <w:proofErr w:type="spellStart"/>
            <w:r w:rsidRPr="00C80422">
              <w:rPr>
                <w:lang w:val="en-GB" w:eastAsia="en-GB"/>
              </w:rPr>
              <w:t>detasabile</w:t>
            </w:r>
            <w:proofErr w:type="spellEnd"/>
            <w:r w:rsidRPr="00C80422">
              <w:rPr>
                <w:lang w:val="en-GB" w:eastAsia="en-GB"/>
              </w:rPr>
              <w:t xml:space="preserve">  </w:t>
            </w:r>
            <w:proofErr w:type="spellStart"/>
            <w:r w:rsidRPr="00C80422">
              <w:rPr>
                <w:lang w:val="en-GB" w:eastAsia="en-GB"/>
              </w:rPr>
              <w:t>montaj</w:t>
            </w:r>
            <w:proofErr w:type="spellEnd"/>
            <w:r w:rsidRPr="00C80422">
              <w:rPr>
                <w:lang w:val="en-GB" w:eastAsia="en-GB"/>
              </w:rPr>
              <w:t xml:space="preserve"> </w:t>
            </w:r>
            <w:proofErr w:type="spellStart"/>
            <w:r w:rsidRPr="00C80422">
              <w:rPr>
                <w:lang w:val="en-GB" w:eastAsia="en-GB"/>
              </w:rPr>
              <w:t>pe</w:t>
            </w:r>
            <w:proofErr w:type="spellEnd"/>
            <w:r w:rsidRPr="00C80422">
              <w:rPr>
                <w:lang w:val="en-GB" w:eastAsia="en-GB"/>
              </w:rPr>
              <w:t xml:space="preserve"> </w:t>
            </w:r>
            <w:proofErr w:type="spellStart"/>
            <w:r w:rsidRPr="00C80422">
              <w:rPr>
                <w:lang w:val="en-GB" w:eastAsia="en-GB"/>
              </w:rPr>
              <w:t>sina</w:t>
            </w:r>
            <w:proofErr w:type="spellEnd"/>
            <w:r w:rsidRPr="00C80422">
              <w:rPr>
                <w:lang w:val="en-GB" w:eastAsia="en-GB"/>
              </w:rPr>
              <w:t xml:space="preserve"> </w:t>
            </w:r>
          </w:p>
        </w:tc>
        <w:tc>
          <w:tcPr>
            <w:tcW w:w="666" w:type="dxa"/>
            <w:shd w:val="clear" w:color="auto" w:fill="auto"/>
            <w:noWrap/>
            <w:vAlign w:val="center"/>
            <w:hideMark/>
          </w:tcPr>
          <w:p w:rsidR="00C80422" w:rsidRPr="00C80422" w:rsidRDefault="00C80422" w:rsidP="005C6CFC">
            <w:pPr>
              <w:jc w:val="center"/>
              <w:rPr>
                <w:color w:val="000000"/>
                <w:lang w:val="en-GB" w:eastAsia="en-GB"/>
              </w:rPr>
            </w:pPr>
            <w:proofErr w:type="spellStart"/>
            <w:r w:rsidRPr="00C80422">
              <w:rPr>
                <w:color w:val="000000"/>
                <w:lang w:val="en-GB" w:eastAsia="en-GB"/>
              </w:rPr>
              <w:t>buc</w:t>
            </w:r>
            <w:proofErr w:type="spellEnd"/>
          </w:p>
        </w:tc>
        <w:tc>
          <w:tcPr>
            <w:tcW w:w="993" w:type="dxa"/>
            <w:shd w:val="clear" w:color="auto" w:fill="auto"/>
            <w:noWrap/>
            <w:vAlign w:val="center"/>
            <w:hideMark/>
          </w:tcPr>
          <w:p w:rsidR="00C80422" w:rsidRPr="00C80422" w:rsidRDefault="00C80422" w:rsidP="005C6CFC">
            <w:pPr>
              <w:jc w:val="right"/>
              <w:rPr>
                <w:b/>
                <w:bCs/>
                <w:color w:val="000000"/>
                <w:lang w:val="en-GB" w:eastAsia="en-GB"/>
              </w:rPr>
            </w:pPr>
            <w:r w:rsidRPr="00C80422">
              <w:rPr>
                <w:b/>
                <w:bCs/>
                <w:color w:val="000000"/>
                <w:lang w:val="en-GB" w:eastAsia="en-GB"/>
              </w:rPr>
              <w:t> </w:t>
            </w:r>
          </w:p>
        </w:tc>
        <w:tc>
          <w:tcPr>
            <w:tcW w:w="992" w:type="dxa"/>
            <w:shd w:val="clear" w:color="auto" w:fill="auto"/>
            <w:vAlign w:val="center"/>
            <w:hideMark/>
          </w:tcPr>
          <w:p w:rsidR="00C80422" w:rsidRPr="00C80422" w:rsidRDefault="00C80422" w:rsidP="005C6CFC">
            <w:pPr>
              <w:jc w:val="center"/>
              <w:rPr>
                <w:b/>
                <w:bCs/>
                <w:lang w:val="en-GB" w:eastAsia="en-GB"/>
              </w:rPr>
            </w:pPr>
            <w:r w:rsidRPr="00C80422">
              <w:rPr>
                <w:b/>
                <w:bCs/>
                <w:lang w:val="en-GB" w:eastAsia="en-GB"/>
              </w:rPr>
              <w:t>4</w:t>
            </w:r>
          </w:p>
        </w:tc>
        <w:tc>
          <w:tcPr>
            <w:tcW w:w="1134" w:type="dxa"/>
            <w:shd w:val="clear" w:color="auto" w:fill="auto"/>
            <w:noWrap/>
            <w:vAlign w:val="center"/>
            <w:hideMark/>
          </w:tcPr>
          <w:p w:rsidR="00C80422" w:rsidRPr="00C80422" w:rsidRDefault="00C80422" w:rsidP="005C6CFC">
            <w:pPr>
              <w:jc w:val="right"/>
              <w:rPr>
                <w:b/>
                <w:bCs/>
                <w:color w:val="000000"/>
                <w:lang w:val="en-GB" w:eastAsia="en-GB"/>
              </w:rPr>
            </w:pPr>
            <w:r w:rsidRPr="00C80422">
              <w:rPr>
                <w:b/>
                <w:bCs/>
                <w:color w:val="000000"/>
                <w:lang w:val="en-GB" w:eastAsia="en-GB"/>
              </w:rPr>
              <w:t> </w:t>
            </w:r>
          </w:p>
        </w:tc>
        <w:tc>
          <w:tcPr>
            <w:tcW w:w="1165" w:type="dxa"/>
            <w:shd w:val="clear" w:color="auto" w:fill="auto"/>
            <w:noWrap/>
            <w:vAlign w:val="center"/>
            <w:hideMark/>
          </w:tcPr>
          <w:p w:rsidR="00C80422" w:rsidRPr="00C80422" w:rsidRDefault="00C80422" w:rsidP="005C6CFC">
            <w:pPr>
              <w:jc w:val="right"/>
              <w:rPr>
                <w:b/>
                <w:bCs/>
                <w:color w:val="000000"/>
                <w:lang w:val="en-GB" w:eastAsia="en-GB"/>
              </w:rPr>
            </w:pPr>
            <w:r w:rsidRPr="00C80422">
              <w:rPr>
                <w:b/>
                <w:bCs/>
                <w:color w:val="000000"/>
                <w:lang w:val="en-GB" w:eastAsia="en-GB"/>
              </w:rPr>
              <w:t> </w:t>
            </w:r>
          </w:p>
        </w:tc>
        <w:tc>
          <w:tcPr>
            <w:tcW w:w="1980" w:type="dxa"/>
            <w:vAlign w:val="center"/>
          </w:tcPr>
          <w:p w:rsidR="00C80422" w:rsidRPr="00C80422" w:rsidRDefault="00C80422" w:rsidP="005C6CFC">
            <w:pPr>
              <w:jc w:val="center"/>
              <w:rPr>
                <w:b/>
                <w:bCs/>
                <w:color w:val="000000"/>
              </w:rPr>
            </w:pPr>
            <w:r w:rsidRPr="00C80422">
              <w:rPr>
                <w:b/>
                <w:bCs/>
                <w:color w:val="000000"/>
              </w:rPr>
              <w:t>4</w:t>
            </w:r>
          </w:p>
        </w:tc>
        <w:tc>
          <w:tcPr>
            <w:tcW w:w="1080" w:type="dxa"/>
          </w:tcPr>
          <w:p w:rsidR="00C80422" w:rsidRPr="00C80422" w:rsidRDefault="00C80422" w:rsidP="005C6CFC">
            <w:pPr>
              <w:jc w:val="center"/>
              <w:rPr>
                <w:b/>
                <w:bCs/>
                <w:color w:val="000000"/>
              </w:rPr>
            </w:pPr>
          </w:p>
        </w:tc>
        <w:tc>
          <w:tcPr>
            <w:tcW w:w="1170" w:type="dxa"/>
          </w:tcPr>
          <w:p w:rsidR="00C80422" w:rsidRPr="00C80422" w:rsidRDefault="00C80422" w:rsidP="005C6CFC">
            <w:pPr>
              <w:jc w:val="center"/>
              <w:rPr>
                <w:b/>
                <w:bCs/>
                <w:color w:val="000000"/>
              </w:rPr>
            </w:pPr>
          </w:p>
        </w:tc>
        <w:tc>
          <w:tcPr>
            <w:tcW w:w="1530" w:type="dxa"/>
          </w:tcPr>
          <w:p w:rsidR="00C80422" w:rsidRPr="00C80422" w:rsidRDefault="00C80422" w:rsidP="005C6CFC">
            <w:pPr>
              <w:jc w:val="center"/>
              <w:rPr>
                <w:b/>
                <w:bCs/>
                <w:color w:val="000000"/>
              </w:rPr>
            </w:pPr>
          </w:p>
        </w:tc>
        <w:tc>
          <w:tcPr>
            <w:tcW w:w="1260" w:type="dxa"/>
          </w:tcPr>
          <w:p w:rsidR="00C80422" w:rsidRPr="00C80422" w:rsidRDefault="00C80422" w:rsidP="005C6CFC">
            <w:pPr>
              <w:jc w:val="center"/>
              <w:rPr>
                <w:b/>
                <w:bCs/>
                <w:color w:val="000000"/>
              </w:rPr>
            </w:pPr>
          </w:p>
        </w:tc>
      </w:tr>
      <w:tr w:rsidR="00C80422" w:rsidRPr="00C80422" w:rsidTr="00012C46">
        <w:trPr>
          <w:trHeight w:val="1020"/>
        </w:trPr>
        <w:tc>
          <w:tcPr>
            <w:tcW w:w="516" w:type="dxa"/>
            <w:shd w:val="clear" w:color="auto" w:fill="auto"/>
            <w:noWrap/>
            <w:vAlign w:val="center"/>
            <w:hideMark/>
          </w:tcPr>
          <w:p w:rsidR="00C80422" w:rsidRPr="00C80422" w:rsidRDefault="00C80422" w:rsidP="005C6CFC">
            <w:pPr>
              <w:jc w:val="center"/>
              <w:rPr>
                <w:color w:val="000000"/>
                <w:lang w:val="en-GB" w:eastAsia="en-GB"/>
              </w:rPr>
            </w:pPr>
            <w:r w:rsidRPr="00C80422">
              <w:rPr>
                <w:color w:val="000000"/>
                <w:lang w:val="en-GB" w:eastAsia="en-GB"/>
              </w:rPr>
              <w:t>13</w:t>
            </w:r>
          </w:p>
        </w:tc>
        <w:tc>
          <w:tcPr>
            <w:tcW w:w="3369" w:type="dxa"/>
            <w:shd w:val="clear" w:color="auto" w:fill="auto"/>
            <w:hideMark/>
          </w:tcPr>
          <w:p w:rsidR="00C80422" w:rsidRPr="00C80422" w:rsidRDefault="00C80422" w:rsidP="005C6CFC">
            <w:pPr>
              <w:rPr>
                <w:lang w:val="en-GB" w:eastAsia="en-GB"/>
              </w:rPr>
            </w:pPr>
            <w:r w:rsidRPr="00C80422">
              <w:rPr>
                <w:lang w:val="en-GB" w:eastAsia="en-GB"/>
              </w:rPr>
              <w:t xml:space="preserve">Contactor </w:t>
            </w:r>
            <w:proofErr w:type="spellStart"/>
            <w:r w:rsidRPr="00C80422">
              <w:rPr>
                <w:lang w:val="en-GB" w:eastAsia="en-GB"/>
              </w:rPr>
              <w:t>trifazat</w:t>
            </w:r>
            <w:proofErr w:type="spellEnd"/>
            <w:r w:rsidRPr="00C80422">
              <w:rPr>
                <w:lang w:val="en-GB" w:eastAsia="en-GB"/>
              </w:rPr>
              <w:t xml:space="preserve"> RG In= </w:t>
            </w:r>
            <w:proofErr w:type="gramStart"/>
            <w:r w:rsidRPr="00C80422">
              <w:rPr>
                <w:lang w:val="en-GB" w:eastAsia="en-GB"/>
              </w:rPr>
              <w:t>400A ;Un</w:t>
            </w:r>
            <w:proofErr w:type="gramEnd"/>
            <w:r w:rsidRPr="00C80422">
              <w:rPr>
                <w:lang w:val="en-GB" w:eastAsia="en-GB"/>
              </w:rPr>
              <w:t xml:space="preserve">=1000V; </w:t>
            </w:r>
            <w:proofErr w:type="spellStart"/>
            <w:r w:rsidRPr="00C80422">
              <w:rPr>
                <w:lang w:val="en-GB" w:eastAsia="en-GB"/>
              </w:rPr>
              <w:t>tensiune</w:t>
            </w:r>
            <w:proofErr w:type="spellEnd"/>
            <w:r w:rsidRPr="00C80422">
              <w:rPr>
                <w:lang w:val="en-GB" w:eastAsia="en-GB"/>
              </w:rPr>
              <w:t xml:space="preserve"> comand.bob.=400Vca. </w:t>
            </w:r>
            <w:proofErr w:type="spellStart"/>
            <w:r w:rsidRPr="00C80422">
              <w:rPr>
                <w:lang w:val="en-GB" w:eastAsia="en-GB"/>
              </w:rPr>
              <w:t>Contacte</w:t>
            </w:r>
            <w:proofErr w:type="spellEnd"/>
            <w:r w:rsidRPr="00C80422">
              <w:rPr>
                <w:lang w:val="en-GB" w:eastAsia="en-GB"/>
              </w:rPr>
              <w:t xml:space="preserve"> </w:t>
            </w:r>
            <w:proofErr w:type="spellStart"/>
            <w:r w:rsidRPr="00C80422">
              <w:rPr>
                <w:lang w:val="en-GB" w:eastAsia="en-GB"/>
              </w:rPr>
              <w:t>auxiliare</w:t>
            </w:r>
            <w:proofErr w:type="spellEnd"/>
            <w:r w:rsidRPr="00C80422">
              <w:rPr>
                <w:lang w:val="en-GB" w:eastAsia="en-GB"/>
              </w:rPr>
              <w:t xml:space="preserve">. </w:t>
            </w:r>
            <w:proofErr w:type="spellStart"/>
            <w:r w:rsidRPr="00C80422">
              <w:rPr>
                <w:lang w:val="en-GB" w:eastAsia="en-GB"/>
              </w:rPr>
              <w:t>detasabile</w:t>
            </w:r>
            <w:proofErr w:type="spellEnd"/>
            <w:r w:rsidRPr="00C80422">
              <w:rPr>
                <w:lang w:val="en-GB" w:eastAsia="en-GB"/>
              </w:rPr>
              <w:t xml:space="preserve">  </w:t>
            </w:r>
          </w:p>
        </w:tc>
        <w:tc>
          <w:tcPr>
            <w:tcW w:w="666" w:type="dxa"/>
            <w:shd w:val="clear" w:color="auto" w:fill="auto"/>
            <w:noWrap/>
            <w:vAlign w:val="center"/>
            <w:hideMark/>
          </w:tcPr>
          <w:p w:rsidR="00C80422" w:rsidRPr="00C80422" w:rsidRDefault="00C80422" w:rsidP="005C6CFC">
            <w:pPr>
              <w:jc w:val="center"/>
              <w:rPr>
                <w:color w:val="000000"/>
                <w:lang w:val="en-GB" w:eastAsia="en-GB"/>
              </w:rPr>
            </w:pPr>
            <w:proofErr w:type="spellStart"/>
            <w:r w:rsidRPr="00C80422">
              <w:rPr>
                <w:color w:val="000000"/>
                <w:lang w:val="en-GB" w:eastAsia="en-GB"/>
              </w:rPr>
              <w:t>buc</w:t>
            </w:r>
            <w:proofErr w:type="spellEnd"/>
          </w:p>
        </w:tc>
        <w:tc>
          <w:tcPr>
            <w:tcW w:w="993" w:type="dxa"/>
            <w:shd w:val="clear" w:color="auto" w:fill="auto"/>
            <w:noWrap/>
            <w:vAlign w:val="center"/>
            <w:hideMark/>
          </w:tcPr>
          <w:p w:rsidR="00C80422" w:rsidRPr="00C80422" w:rsidRDefault="00C80422" w:rsidP="005C6CFC">
            <w:pPr>
              <w:jc w:val="right"/>
              <w:rPr>
                <w:b/>
                <w:bCs/>
                <w:color w:val="000000"/>
                <w:lang w:val="en-GB" w:eastAsia="en-GB"/>
              </w:rPr>
            </w:pPr>
            <w:r w:rsidRPr="00C80422">
              <w:rPr>
                <w:b/>
                <w:bCs/>
                <w:color w:val="000000"/>
                <w:lang w:val="en-GB" w:eastAsia="en-GB"/>
              </w:rPr>
              <w:t> </w:t>
            </w:r>
          </w:p>
        </w:tc>
        <w:tc>
          <w:tcPr>
            <w:tcW w:w="992" w:type="dxa"/>
            <w:shd w:val="clear" w:color="auto" w:fill="auto"/>
            <w:vAlign w:val="center"/>
            <w:hideMark/>
          </w:tcPr>
          <w:p w:rsidR="00C80422" w:rsidRPr="00C80422" w:rsidRDefault="00C80422" w:rsidP="005C6CFC">
            <w:pPr>
              <w:jc w:val="center"/>
              <w:rPr>
                <w:b/>
                <w:bCs/>
                <w:lang w:val="en-GB" w:eastAsia="en-GB"/>
              </w:rPr>
            </w:pPr>
            <w:r w:rsidRPr="00C80422">
              <w:rPr>
                <w:b/>
                <w:bCs/>
                <w:lang w:val="en-GB" w:eastAsia="en-GB"/>
              </w:rPr>
              <w:t>2</w:t>
            </w:r>
          </w:p>
        </w:tc>
        <w:tc>
          <w:tcPr>
            <w:tcW w:w="1134" w:type="dxa"/>
            <w:shd w:val="clear" w:color="auto" w:fill="auto"/>
            <w:noWrap/>
            <w:vAlign w:val="center"/>
            <w:hideMark/>
          </w:tcPr>
          <w:p w:rsidR="00C80422" w:rsidRPr="00C80422" w:rsidRDefault="00C80422" w:rsidP="005C6CFC">
            <w:pPr>
              <w:jc w:val="right"/>
              <w:rPr>
                <w:b/>
                <w:bCs/>
                <w:color w:val="000000"/>
                <w:lang w:val="en-GB" w:eastAsia="en-GB"/>
              </w:rPr>
            </w:pPr>
            <w:r w:rsidRPr="00C80422">
              <w:rPr>
                <w:b/>
                <w:bCs/>
                <w:color w:val="000000"/>
                <w:lang w:val="en-GB" w:eastAsia="en-GB"/>
              </w:rPr>
              <w:t> </w:t>
            </w:r>
          </w:p>
        </w:tc>
        <w:tc>
          <w:tcPr>
            <w:tcW w:w="1165" w:type="dxa"/>
            <w:shd w:val="clear" w:color="auto" w:fill="auto"/>
            <w:noWrap/>
            <w:vAlign w:val="center"/>
            <w:hideMark/>
          </w:tcPr>
          <w:p w:rsidR="00C80422" w:rsidRPr="00C80422" w:rsidRDefault="00C80422" w:rsidP="005C6CFC">
            <w:pPr>
              <w:jc w:val="right"/>
              <w:rPr>
                <w:b/>
                <w:bCs/>
                <w:color w:val="000000"/>
                <w:lang w:val="en-GB" w:eastAsia="en-GB"/>
              </w:rPr>
            </w:pPr>
            <w:r w:rsidRPr="00C80422">
              <w:rPr>
                <w:b/>
                <w:bCs/>
                <w:color w:val="000000"/>
                <w:lang w:val="en-GB" w:eastAsia="en-GB"/>
              </w:rPr>
              <w:t> </w:t>
            </w:r>
          </w:p>
        </w:tc>
        <w:tc>
          <w:tcPr>
            <w:tcW w:w="1980" w:type="dxa"/>
            <w:vAlign w:val="center"/>
          </w:tcPr>
          <w:p w:rsidR="00C80422" w:rsidRPr="00C80422" w:rsidRDefault="00C80422" w:rsidP="005C6CFC">
            <w:pPr>
              <w:jc w:val="center"/>
              <w:rPr>
                <w:b/>
                <w:bCs/>
                <w:color w:val="000000"/>
              </w:rPr>
            </w:pPr>
            <w:r w:rsidRPr="00C80422">
              <w:rPr>
                <w:b/>
                <w:bCs/>
                <w:color w:val="000000"/>
              </w:rPr>
              <w:t>2</w:t>
            </w:r>
          </w:p>
        </w:tc>
        <w:tc>
          <w:tcPr>
            <w:tcW w:w="1080" w:type="dxa"/>
          </w:tcPr>
          <w:p w:rsidR="00C80422" w:rsidRPr="00C80422" w:rsidRDefault="00C80422" w:rsidP="005C6CFC">
            <w:pPr>
              <w:jc w:val="center"/>
              <w:rPr>
                <w:b/>
                <w:bCs/>
                <w:color w:val="000000"/>
              </w:rPr>
            </w:pPr>
          </w:p>
        </w:tc>
        <w:tc>
          <w:tcPr>
            <w:tcW w:w="1170" w:type="dxa"/>
          </w:tcPr>
          <w:p w:rsidR="00C80422" w:rsidRPr="00C80422" w:rsidRDefault="00C80422" w:rsidP="005C6CFC">
            <w:pPr>
              <w:jc w:val="center"/>
              <w:rPr>
                <w:b/>
                <w:bCs/>
                <w:color w:val="000000"/>
              </w:rPr>
            </w:pPr>
          </w:p>
        </w:tc>
        <w:tc>
          <w:tcPr>
            <w:tcW w:w="1530" w:type="dxa"/>
          </w:tcPr>
          <w:p w:rsidR="00C80422" w:rsidRPr="00C80422" w:rsidRDefault="00C80422" w:rsidP="005C6CFC">
            <w:pPr>
              <w:jc w:val="center"/>
              <w:rPr>
                <w:b/>
                <w:bCs/>
                <w:color w:val="000000"/>
              </w:rPr>
            </w:pPr>
          </w:p>
        </w:tc>
        <w:tc>
          <w:tcPr>
            <w:tcW w:w="1260" w:type="dxa"/>
          </w:tcPr>
          <w:p w:rsidR="00C80422" w:rsidRPr="00C80422" w:rsidRDefault="00C80422" w:rsidP="005C6CFC">
            <w:pPr>
              <w:jc w:val="center"/>
              <w:rPr>
                <w:b/>
                <w:bCs/>
                <w:color w:val="000000"/>
              </w:rPr>
            </w:pPr>
          </w:p>
        </w:tc>
      </w:tr>
      <w:tr w:rsidR="00C80422" w:rsidRPr="00C80422" w:rsidTr="00012C46">
        <w:trPr>
          <w:trHeight w:val="1020"/>
        </w:trPr>
        <w:tc>
          <w:tcPr>
            <w:tcW w:w="516" w:type="dxa"/>
            <w:shd w:val="clear" w:color="auto" w:fill="auto"/>
            <w:noWrap/>
            <w:vAlign w:val="center"/>
            <w:hideMark/>
          </w:tcPr>
          <w:p w:rsidR="00C80422" w:rsidRPr="00C80422" w:rsidRDefault="00C80422" w:rsidP="005C6CFC">
            <w:pPr>
              <w:jc w:val="center"/>
              <w:rPr>
                <w:color w:val="000000"/>
                <w:lang w:val="en-GB" w:eastAsia="en-GB"/>
              </w:rPr>
            </w:pPr>
            <w:r w:rsidRPr="00C80422">
              <w:rPr>
                <w:color w:val="000000"/>
                <w:lang w:val="en-GB" w:eastAsia="en-GB"/>
              </w:rPr>
              <w:t>14</w:t>
            </w:r>
          </w:p>
        </w:tc>
        <w:tc>
          <w:tcPr>
            <w:tcW w:w="3369" w:type="dxa"/>
            <w:shd w:val="clear" w:color="auto" w:fill="auto"/>
            <w:hideMark/>
          </w:tcPr>
          <w:p w:rsidR="00C80422" w:rsidRPr="00C80422" w:rsidRDefault="00C80422" w:rsidP="005C6CFC">
            <w:pPr>
              <w:rPr>
                <w:lang w:val="en-GB" w:eastAsia="en-GB"/>
              </w:rPr>
            </w:pPr>
            <w:r w:rsidRPr="00C80422">
              <w:rPr>
                <w:lang w:val="en-GB" w:eastAsia="en-GB"/>
              </w:rPr>
              <w:t xml:space="preserve">Contactor </w:t>
            </w:r>
            <w:proofErr w:type="spellStart"/>
            <w:r w:rsidRPr="00C80422">
              <w:rPr>
                <w:lang w:val="en-GB" w:eastAsia="en-GB"/>
              </w:rPr>
              <w:t>trifazat</w:t>
            </w:r>
            <w:proofErr w:type="spellEnd"/>
            <w:r w:rsidRPr="00C80422">
              <w:rPr>
                <w:lang w:val="en-GB" w:eastAsia="en-GB"/>
              </w:rPr>
              <w:t xml:space="preserve"> RG In= </w:t>
            </w:r>
            <w:proofErr w:type="gramStart"/>
            <w:r w:rsidRPr="00C80422">
              <w:rPr>
                <w:lang w:val="en-GB" w:eastAsia="en-GB"/>
              </w:rPr>
              <w:t>250A ;Un</w:t>
            </w:r>
            <w:proofErr w:type="gramEnd"/>
            <w:r w:rsidRPr="00C80422">
              <w:rPr>
                <w:lang w:val="en-GB" w:eastAsia="en-GB"/>
              </w:rPr>
              <w:t xml:space="preserve">=1000V; </w:t>
            </w:r>
            <w:proofErr w:type="spellStart"/>
            <w:r w:rsidRPr="00C80422">
              <w:rPr>
                <w:lang w:val="en-GB" w:eastAsia="en-GB"/>
              </w:rPr>
              <w:t>tensiune</w:t>
            </w:r>
            <w:proofErr w:type="spellEnd"/>
            <w:r w:rsidRPr="00C80422">
              <w:rPr>
                <w:lang w:val="en-GB" w:eastAsia="en-GB"/>
              </w:rPr>
              <w:t xml:space="preserve"> comand.bob.=400Vca. </w:t>
            </w:r>
            <w:proofErr w:type="spellStart"/>
            <w:r w:rsidRPr="00C80422">
              <w:rPr>
                <w:lang w:val="en-GB" w:eastAsia="en-GB"/>
              </w:rPr>
              <w:t>Contacte</w:t>
            </w:r>
            <w:proofErr w:type="spellEnd"/>
            <w:r w:rsidRPr="00C80422">
              <w:rPr>
                <w:lang w:val="en-GB" w:eastAsia="en-GB"/>
              </w:rPr>
              <w:t xml:space="preserve"> </w:t>
            </w:r>
            <w:proofErr w:type="spellStart"/>
            <w:r w:rsidRPr="00C80422">
              <w:rPr>
                <w:lang w:val="en-GB" w:eastAsia="en-GB"/>
              </w:rPr>
              <w:t>auxiliare</w:t>
            </w:r>
            <w:proofErr w:type="spellEnd"/>
            <w:r w:rsidRPr="00C80422">
              <w:rPr>
                <w:lang w:val="en-GB" w:eastAsia="en-GB"/>
              </w:rPr>
              <w:t xml:space="preserve">. </w:t>
            </w:r>
            <w:proofErr w:type="spellStart"/>
            <w:r w:rsidRPr="00C80422">
              <w:rPr>
                <w:lang w:val="en-GB" w:eastAsia="en-GB"/>
              </w:rPr>
              <w:t>detasabile</w:t>
            </w:r>
            <w:proofErr w:type="spellEnd"/>
            <w:r w:rsidRPr="00C80422">
              <w:rPr>
                <w:lang w:val="en-GB" w:eastAsia="en-GB"/>
              </w:rPr>
              <w:t xml:space="preserve">  </w:t>
            </w:r>
          </w:p>
        </w:tc>
        <w:tc>
          <w:tcPr>
            <w:tcW w:w="666" w:type="dxa"/>
            <w:shd w:val="clear" w:color="auto" w:fill="auto"/>
            <w:noWrap/>
            <w:vAlign w:val="center"/>
            <w:hideMark/>
          </w:tcPr>
          <w:p w:rsidR="00C80422" w:rsidRPr="00C80422" w:rsidRDefault="00C80422" w:rsidP="005C6CFC">
            <w:pPr>
              <w:jc w:val="center"/>
              <w:rPr>
                <w:color w:val="000000"/>
                <w:lang w:val="en-GB" w:eastAsia="en-GB"/>
              </w:rPr>
            </w:pPr>
            <w:proofErr w:type="spellStart"/>
            <w:r w:rsidRPr="00C80422">
              <w:rPr>
                <w:color w:val="000000"/>
                <w:lang w:val="en-GB" w:eastAsia="en-GB"/>
              </w:rPr>
              <w:t>buc</w:t>
            </w:r>
            <w:proofErr w:type="spellEnd"/>
          </w:p>
        </w:tc>
        <w:tc>
          <w:tcPr>
            <w:tcW w:w="993" w:type="dxa"/>
            <w:shd w:val="clear" w:color="auto" w:fill="auto"/>
            <w:noWrap/>
            <w:vAlign w:val="center"/>
            <w:hideMark/>
          </w:tcPr>
          <w:p w:rsidR="00C80422" w:rsidRPr="00C80422" w:rsidRDefault="00C80422" w:rsidP="005C6CFC">
            <w:pPr>
              <w:jc w:val="right"/>
              <w:rPr>
                <w:b/>
                <w:bCs/>
                <w:color w:val="000000"/>
                <w:lang w:val="en-GB" w:eastAsia="en-GB"/>
              </w:rPr>
            </w:pPr>
            <w:r w:rsidRPr="00C80422">
              <w:rPr>
                <w:b/>
                <w:bCs/>
                <w:color w:val="000000"/>
                <w:lang w:val="en-GB" w:eastAsia="en-GB"/>
              </w:rPr>
              <w:t> </w:t>
            </w:r>
          </w:p>
        </w:tc>
        <w:tc>
          <w:tcPr>
            <w:tcW w:w="992" w:type="dxa"/>
            <w:shd w:val="clear" w:color="auto" w:fill="auto"/>
            <w:vAlign w:val="center"/>
            <w:hideMark/>
          </w:tcPr>
          <w:p w:rsidR="00C80422" w:rsidRPr="00C80422" w:rsidRDefault="00C80422" w:rsidP="005C6CFC">
            <w:pPr>
              <w:jc w:val="center"/>
              <w:rPr>
                <w:b/>
                <w:bCs/>
                <w:lang w:val="en-GB" w:eastAsia="en-GB"/>
              </w:rPr>
            </w:pPr>
            <w:r w:rsidRPr="00C80422">
              <w:rPr>
                <w:b/>
                <w:bCs/>
                <w:lang w:val="en-GB" w:eastAsia="en-GB"/>
              </w:rPr>
              <w:t>4</w:t>
            </w:r>
          </w:p>
        </w:tc>
        <w:tc>
          <w:tcPr>
            <w:tcW w:w="1134" w:type="dxa"/>
            <w:shd w:val="clear" w:color="auto" w:fill="auto"/>
            <w:noWrap/>
            <w:vAlign w:val="center"/>
            <w:hideMark/>
          </w:tcPr>
          <w:p w:rsidR="00C80422" w:rsidRPr="00C80422" w:rsidRDefault="00C80422" w:rsidP="005C6CFC">
            <w:pPr>
              <w:jc w:val="right"/>
              <w:rPr>
                <w:b/>
                <w:bCs/>
                <w:color w:val="000000"/>
                <w:lang w:val="en-GB" w:eastAsia="en-GB"/>
              </w:rPr>
            </w:pPr>
            <w:r w:rsidRPr="00C80422">
              <w:rPr>
                <w:b/>
                <w:bCs/>
                <w:color w:val="000000"/>
                <w:lang w:val="en-GB" w:eastAsia="en-GB"/>
              </w:rPr>
              <w:t> </w:t>
            </w:r>
          </w:p>
        </w:tc>
        <w:tc>
          <w:tcPr>
            <w:tcW w:w="1165" w:type="dxa"/>
            <w:shd w:val="clear" w:color="auto" w:fill="auto"/>
            <w:noWrap/>
            <w:vAlign w:val="center"/>
            <w:hideMark/>
          </w:tcPr>
          <w:p w:rsidR="00C80422" w:rsidRPr="00C80422" w:rsidRDefault="00C80422" w:rsidP="005C6CFC">
            <w:pPr>
              <w:jc w:val="right"/>
              <w:rPr>
                <w:b/>
                <w:bCs/>
                <w:color w:val="000000"/>
                <w:lang w:val="en-GB" w:eastAsia="en-GB"/>
              </w:rPr>
            </w:pPr>
            <w:r w:rsidRPr="00C80422">
              <w:rPr>
                <w:b/>
                <w:bCs/>
                <w:color w:val="000000"/>
                <w:lang w:val="en-GB" w:eastAsia="en-GB"/>
              </w:rPr>
              <w:t> </w:t>
            </w:r>
          </w:p>
        </w:tc>
        <w:tc>
          <w:tcPr>
            <w:tcW w:w="1980" w:type="dxa"/>
            <w:vAlign w:val="center"/>
          </w:tcPr>
          <w:p w:rsidR="00C80422" w:rsidRPr="00C80422" w:rsidRDefault="00C80422" w:rsidP="005C6CFC">
            <w:pPr>
              <w:jc w:val="center"/>
              <w:rPr>
                <w:b/>
                <w:bCs/>
                <w:color w:val="000000"/>
              </w:rPr>
            </w:pPr>
            <w:r w:rsidRPr="00C80422">
              <w:rPr>
                <w:b/>
                <w:bCs/>
                <w:color w:val="000000"/>
              </w:rPr>
              <w:t>4</w:t>
            </w:r>
          </w:p>
        </w:tc>
        <w:tc>
          <w:tcPr>
            <w:tcW w:w="1080" w:type="dxa"/>
          </w:tcPr>
          <w:p w:rsidR="00C80422" w:rsidRPr="00C80422" w:rsidRDefault="00C80422" w:rsidP="005C6CFC">
            <w:pPr>
              <w:jc w:val="center"/>
              <w:rPr>
                <w:b/>
                <w:bCs/>
                <w:color w:val="000000"/>
              </w:rPr>
            </w:pPr>
          </w:p>
        </w:tc>
        <w:tc>
          <w:tcPr>
            <w:tcW w:w="1170" w:type="dxa"/>
          </w:tcPr>
          <w:p w:rsidR="00C80422" w:rsidRPr="00C80422" w:rsidRDefault="00C80422" w:rsidP="005C6CFC">
            <w:pPr>
              <w:jc w:val="center"/>
              <w:rPr>
                <w:b/>
                <w:bCs/>
                <w:color w:val="000000"/>
              </w:rPr>
            </w:pPr>
          </w:p>
        </w:tc>
        <w:tc>
          <w:tcPr>
            <w:tcW w:w="1530" w:type="dxa"/>
          </w:tcPr>
          <w:p w:rsidR="00C80422" w:rsidRPr="00C80422" w:rsidRDefault="00C80422" w:rsidP="005C6CFC">
            <w:pPr>
              <w:jc w:val="center"/>
              <w:rPr>
                <w:b/>
                <w:bCs/>
                <w:color w:val="000000"/>
              </w:rPr>
            </w:pPr>
          </w:p>
        </w:tc>
        <w:tc>
          <w:tcPr>
            <w:tcW w:w="1260" w:type="dxa"/>
          </w:tcPr>
          <w:p w:rsidR="00C80422" w:rsidRPr="00C80422" w:rsidRDefault="00C80422" w:rsidP="005C6CFC">
            <w:pPr>
              <w:jc w:val="center"/>
              <w:rPr>
                <w:b/>
                <w:bCs/>
                <w:color w:val="000000"/>
              </w:rPr>
            </w:pPr>
          </w:p>
        </w:tc>
      </w:tr>
      <w:tr w:rsidR="00C80422" w:rsidRPr="00C80422" w:rsidTr="00012C46">
        <w:trPr>
          <w:trHeight w:val="1020"/>
        </w:trPr>
        <w:tc>
          <w:tcPr>
            <w:tcW w:w="516" w:type="dxa"/>
            <w:shd w:val="clear" w:color="auto" w:fill="auto"/>
            <w:noWrap/>
            <w:vAlign w:val="center"/>
            <w:hideMark/>
          </w:tcPr>
          <w:p w:rsidR="00C80422" w:rsidRPr="00C80422" w:rsidRDefault="00C80422" w:rsidP="005C6CFC">
            <w:pPr>
              <w:jc w:val="center"/>
              <w:rPr>
                <w:color w:val="000000"/>
                <w:lang w:val="en-GB" w:eastAsia="en-GB"/>
              </w:rPr>
            </w:pPr>
            <w:r w:rsidRPr="00C80422">
              <w:rPr>
                <w:color w:val="000000"/>
                <w:lang w:val="en-GB" w:eastAsia="en-GB"/>
              </w:rPr>
              <w:lastRenderedPageBreak/>
              <w:t>15</w:t>
            </w:r>
          </w:p>
        </w:tc>
        <w:tc>
          <w:tcPr>
            <w:tcW w:w="3369" w:type="dxa"/>
            <w:shd w:val="clear" w:color="auto" w:fill="auto"/>
            <w:hideMark/>
          </w:tcPr>
          <w:p w:rsidR="00C80422" w:rsidRPr="00C80422" w:rsidRDefault="00C80422" w:rsidP="005C6CFC">
            <w:pPr>
              <w:rPr>
                <w:lang w:val="en-GB" w:eastAsia="en-GB"/>
              </w:rPr>
            </w:pPr>
            <w:r w:rsidRPr="00C80422">
              <w:rPr>
                <w:lang w:val="en-GB" w:eastAsia="en-GB"/>
              </w:rPr>
              <w:t xml:space="preserve">Contactor </w:t>
            </w:r>
            <w:proofErr w:type="spellStart"/>
            <w:proofErr w:type="gramStart"/>
            <w:r w:rsidRPr="00C80422">
              <w:rPr>
                <w:lang w:val="en-GB" w:eastAsia="en-GB"/>
              </w:rPr>
              <w:t>trifazat</w:t>
            </w:r>
            <w:proofErr w:type="spellEnd"/>
            <w:r w:rsidRPr="00C80422">
              <w:rPr>
                <w:lang w:val="en-GB" w:eastAsia="en-GB"/>
              </w:rPr>
              <w:t xml:space="preserve">  In</w:t>
            </w:r>
            <w:proofErr w:type="gramEnd"/>
            <w:r w:rsidRPr="00C80422">
              <w:rPr>
                <w:lang w:val="en-GB" w:eastAsia="en-GB"/>
              </w:rPr>
              <w:t xml:space="preserve">= 125A ;Un=1000V; </w:t>
            </w:r>
            <w:proofErr w:type="spellStart"/>
            <w:r w:rsidRPr="00C80422">
              <w:rPr>
                <w:lang w:val="en-GB" w:eastAsia="en-GB"/>
              </w:rPr>
              <w:t>tensiune</w:t>
            </w:r>
            <w:proofErr w:type="spellEnd"/>
            <w:r w:rsidRPr="00C80422">
              <w:rPr>
                <w:lang w:val="en-GB" w:eastAsia="en-GB"/>
              </w:rPr>
              <w:t xml:space="preserve"> </w:t>
            </w:r>
            <w:proofErr w:type="spellStart"/>
            <w:r w:rsidRPr="00C80422">
              <w:rPr>
                <w:lang w:val="en-GB" w:eastAsia="en-GB"/>
              </w:rPr>
              <w:t>comand.bob.Uc</w:t>
            </w:r>
            <w:proofErr w:type="spellEnd"/>
            <w:r w:rsidRPr="00C80422">
              <w:rPr>
                <w:lang w:val="en-GB" w:eastAsia="en-GB"/>
              </w:rPr>
              <w:t xml:space="preserve">=230/400Vca. </w:t>
            </w:r>
            <w:proofErr w:type="spellStart"/>
            <w:r w:rsidRPr="00C80422">
              <w:rPr>
                <w:lang w:val="en-GB" w:eastAsia="en-GB"/>
              </w:rPr>
              <w:t>Contacte</w:t>
            </w:r>
            <w:proofErr w:type="spellEnd"/>
            <w:r w:rsidRPr="00C80422">
              <w:rPr>
                <w:lang w:val="en-GB" w:eastAsia="en-GB"/>
              </w:rPr>
              <w:t xml:space="preserve"> </w:t>
            </w:r>
            <w:proofErr w:type="spellStart"/>
            <w:r w:rsidRPr="00C80422">
              <w:rPr>
                <w:lang w:val="en-GB" w:eastAsia="en-GB"/>
              </w:rPr>
              <w:t>auxiliare</w:t>
            </w:r>
            <w:proofErr w:type="spellEnd"/>
            <w:r w:rsidRPr="00C80422">
              <w:rPr>
                <w:lang w:val="en-GB" w:eastAsia="en-GB"/>
              </w:rPr>
              <w:t xml:space="preserve">. </w:t>
            </w:r>
            <w:proofErr w:type="spellStart"/>
            <w:r w:rsidRPr="00C80422">
              <w:rPr>
                <w:lang w:val="en-GB" w:eastAsia="en-GB"/>
              </w:rPr>
              <w:t>detasabile</w:t>
            </w:r>
            <w:proofErr w:type="spellEnd"/>
            <w:r w:rsidRPr="00C80422">
              <w:rPr>
                <w:lang w:val="en-GB" w:eastAsia="en-GB"/>
              </w:rPr>
              <w:t xml:space="preserve">  </w:t>
            </w:r>
          </w:p>
        </w:tc>
        <w:tc>
          <w:tcPr>
            <w:tcW w:w="666" w:type="dxa"/>
            <w:shd w:val="clear" w:color="auto" w:fill="auto"/>
            <w:noWrap/>
            <w:vAlign w:val="center"/>
            <w:hideMark/>
          </w:tcPr>
          <w:p w:rsidR="00C80422" w:rsidRPr="00C80422" w:rsidRDefault="00C80422" w:rsidP="005C6CFC">
            <w:pPr>
              <w:jc w:val="center"/>
              <w:rPr>
                <w:color w:val="000000"/>
                <w:lang w:val="en-GB" w:eastAsia="en-GB"/>
              </w:rPr>
            </w:pPr>
            <w:proofErr w:type="spellStart"/>
            <w:r w:rsidRPr="00C80422">
              <w:rPr>
                <w:color w:val="000000"/>
                <w:lang w:val="en-GB" w:eastAsia="en-GB"/>
              </w:rPr>
              <w:t>buc</w:t>
            </w:r>
            <w:proofErr w:type="spellEnd"/>
          </w:p>
        </w:tc>
        <w:tc>
          <w:tcPr>
            <w:tcW w:w="993" w:type="dxa"/>
            <w:shd w:val="clear" w:color="auto" w:fill="auto"/>
            <w:noWrap/>
            <w:vAlign w:val="center"/>
            <w:hideMark/>
          </w:tcPr>
          <w:p w:rsidR="00C80422" w:rsidRPr="00C80422" w:rsidRDefault="00C80422" w:rsidP="005C6CFC">
            <w:pPr>
              <w:jc w:val="right"/>
              <w:rPr>
                <w:b/>
                <w:bCs/>
                <w:color w:val="000000"/>
                <w:lang w:val="en-GB" w:eastAsia="en-GB"/>
              </w:rPr>
            </w:pPr>
            <w:r w:rsidRPr="00C80422">
              <w:rPr>
                <w:b/>
                <w:bCs/>
                <w:color w:val="000000"/>
                <w:lang w:val="en-GB" w:eastAsia="en-GB"/>
              </w:rPr>
              <w:t> </w:t>
            </w:r>
          </w:p>
        </w:tc>
        <w:tc>
          <w:tcPr>
            <w:tcW w:w="992" w:type="dxa"/>
            <w:shd w:val="clear" w:color="auto" w:fill="auto"/>
            <w:vAlign w:val="center"/>
            <w:hideMark/>
          </w:tcPr>
          <w:p w:rsidR="00C80422" w:rsidRPr="00C80422" w:rsidRDefault="00C80422" w:rsidP="005C6CFC">
            <w:pPr>
              <w:jc w:val="center"/>
              <w:rPr>
                <w:b/>
                <w:bCs/>
                <w:lang w:val="en-GB" w:eastAsia="en-GB"/>
              </w:rPr>
            </w:pPr>
            <w:r w:rsidRPr="00C80422">
              <w:rPr>
                <w:b/>
                <w:bCs/>
                <w:lang w:val="en-GB" w:eastAsia="en-GB"/>
              </w:rPr>
              <w:t>4</w:t>
            </w:r>
          </w:p>
        </w:tc>
        <w:tc>
          <w:tcPr>
            <w:tcW w:w="1134" w:type="dxa"/>
            <w:shd w:val="clear" w:color="auto" w:fill="auto"/>
            <w:noWrap/>
            <w:vAlign w:val="center"/>
            <w:hideMark/>
          </w:tcPr>
          <w:p w:rsidR="00C80422" w:rsidRPr="00C80422" w:rsidRDefault="00C80422" w:rsidP="005C6CFC">
            <w:pPr>
              <w:jc w:val="right"/>
              <w:rPr>
                <w:b/>
                <w:bCs/>
                <w:color w:val="000000"/>
                <w:lang w:val="en-GB" w:eastAsia="en-GB"/>
              </w:rPr>
            </w:pPr>
            <w:r w:rsidRPr="00C80422">
              <w:rPr>
                <w:b/>
                <w:bCs/>
                <w:color w:val="000000"/>
                <w:lang w:val="en-GB" w:eastAsia="en-GB"/>
              </w:rPr>
              <w:t> </w:t>
            </w:r>
          </w:p>
        </w:tc>
        <w:tc>
          <w:tcPr>
            <w:tcW w:w="1165" w:type="dxa"/>
            <w:shd w:val="clear" w:color="auto" w:fill="auto"/>
            <w:noWrap/>
            <w:vAlign w:val="center"/>
            <w:hideMark/>
          </w:tcPr>
          <w:p w:rsidR="00C80422" w:rsidRPr="00C80422" w:rsidRDefault="00C80422" w:rsidP="005C6CFC">
            <w:pPr>
              <w:jc w:val="right"/>
              <w:rPr>
                <w:b/>
                <w:bCs/>
                <w:color w:val="000000"/>
                <w:lang w:val="en-GB" w:eastAsia="en-GB"/>
              </w:rPr>
            </w:pPr>
            <w:r w:rsidRPr="00C80422">
              <w:rPr>
                <w:b/>
                <w:bCs/>
                <w:color w:val="000000"/>
                <w:lang w:val="en-GB" w:eastAsia="en-GB"/>
              </w:rPr>
              <w:t> </w:t>
            </w:r>
          </w:p>
        </w:tc>
        <w:tc>
          <w:tcPr>
            <w:tcW w:w="1980" w:type="dxa"/>
            <w:vAlign w:val="center"/>
          </w:tcPr>
          <w:p w:rsidR="00C80422" w:rsidRPr="00C80422" w:rsidRDefault="00C80422" w:rsidP="005C6CFC">
            <w:pPr>
              <w:jc w:val="center"/>
              <w:rPr>
                <w:b/>
                <w:bCs/>
                <w:color w:val="000000"/>
              </w:rPr>
            </w:pPr>
            <w:r w:rsidRPr="00C80422">
              <w:rPr>
                <w:b/>
                <w:bCs/>
                <w:color w:val="000000"/>
              </w:rPr>
              <w:t>4</w:t>
            </w:r>
          </w:p>
        </w:tc>
        <w:tc>
          <w:tcPr>
            <w:tcW w:w="1080" w:type="dxa"/>
          </w:tcPr>
          <w:p w:rsidR="00C80422" w:rsidRPr="00C80422" w:rsidRDefault="00C80422" w:rsidP="005C6CFC">
            <w:pPr>
              <w:jc w:val="center"/>
              <w:rPr>
                <w:b/>
                <w:bCs/>
                <w:color w:val="000000"/>
              </w:rPr>
            </w:pPr>
          </w:p>
        </w:tc>
        <w:tc>
          <w:tcPr>
            <w:tcW w:w="1170" w:type="dxa"/>
          </w:tcPr>
          <w:p w:rsidR="00C80422" w:rsidRPr="00C80422" w:rsidRDefault="00C80422" w:rsidP="005C6CFC">
            <w:pPr>
              <w:jc w:val="center"/>
              <w:rPr>
                <w:b/>
                <w:bCs/>
                <w:color w:val="000000"/>
              </w:rPr>
            </w:pPr>
          </w:p>
        </w:tc>
        <w:tc>
          <w:tcPr>
            <w:tcW w:w="1530" w:type="dxa"/>
          </w:tcPr>
          <w:p w:rsidR="00C80422" w:rsidRPr="00C80422" w:rsidRDefault="00C80422" w:rsidP="005C6CFC">
            <w:pPr>
              <w:jc w:val="center"/>
              <w:rPr>
                <w:b/>
                <w:bCs/>
                <w:color w:val="000000"/>
              </w:rPr>
            </w:pPr>
          </w:p>
        </w:tc>
        <w:tc>
          <w:tcPr>
            <w:tcW w:w="1260" w:type="dxa"/>
          </w:tcPr>
          <w:p w:rsidR="00C80422" w:rsidRPr="00C80422" w:rsidRDefault="00C80422" w:rsidP="005C6CFC">
            <w:pPr>
              <w:jc w:val="center"/>
              <w:rPr>
                <w:b/>
                <w:bCs/>
                <w:color w:val="000000"/>
              </w:rPr>
            </w:pPr>
          </w:p>
        </w:tc>
      </w:tr>
      <w:tr w:rsidR="00C80422" w:rsidRPr="00C80422" w:rsidTr="00012C46">
        <w:trPr>
          <w:trHeight w:val="1020"/>
        </w:trPr>
        <w:tc>
          <w:tcPr>
            <w:tcW w:w="516" w:type="dxa"/>
            <w:shd w:val="clear" w:color="auto" w:fill="auto"/>
            <w:noWrap/>
            <w:vAlign w:val="center"/>
            <w:hideMark/>
          </w:tcPr>
          <w:p w:rsidR="00C80422" w:rsidRPr="00C80422" w:rsidRDefault="00C80422" w:rsidP="005C6CFC">
            <w:pPr>
              <w:jc w:val="center"/>
              <w:rPr>
                <w:color w:val="000000"/>
                <w:lang w:val="en-GB" w:eastAsia="en-GB"/>
              </w:rPr>
            </w:pPr>
            <w:r w:rsidRPr="00C80422">
              <w:rPr>
                <w:color w:val="000000"/>
                <w:lang w:val="en-GB" w:eastAsia="en-GB"/>
              </w:rPr>
              <w:t>16</w:t>
            </w:r>
          </w:p>
        </w:tc>
        <w:tc>
          <w:tcPr>
            <w:tcW w:w="3369" w:type="dxa"/>
            <w:shd w:val="clear" w:color="auto" w:fill="auto"/>
            <w:hideMark/>
          </w:tcPr>
          <w:p w:rsidR="00C80422" w:rsidRPr="00C80422" w:rsidRDefault="00C80422" w:rsidP="005C6CFC">
            <w:pPr>
              <w:rPr>
                <w:lang w:val="en-GB" w:eastAsia="en-GB"/>
              </w:rPr>
            </w:pPr>
            <w:r w:rsidRPr="00C80422">
              <w:rPr>
                <w:lang w:val="en-GB" w:eastAsia="en-GB"/>
              </w:rPr>
              <w:t xml:space="preserve">Contactor </w:t>
            </w:r>
            <w:proofErr w:type="spellStart"/>
            <w:proofErr w:type="gramStart"/>
            <w:r w:rsidRPr="00C80422">
              <w:rPr>
                <w:lang w:val="en-GB" w:eastAsia="en-GB"/>
              </w:rPr>
              <w:t>trifazat</w:t>
            </w:r>
            <w:proofErr w:type="spellEnd"/>
            <w:r w:rsidRPr="00C80422">
              <w:rPr>
                <w:lang w:val="en-GB" w:eastAsia="en-GB"/>
              </w:rPr>
              <w:t xml:space="preserve">  In</w:t>
            </w:r>
            <w:proofErr w:type="gramEnd"/>
            <w:r w:rsidRPr="00C80422">
              <w:rPr>
                <w:lang w:val="en-GB" w:eastAsia="en-GB"/>
              </w:rPr>
              <w:t xml:space="preserve">= 63A ; </w:t>
            </w:r>
            <w:proofErr w:type="spellStart"/>
            <w:r w:rsidRPr="00C80422">
              <w:rPr>
                <w:lang w:val="en-GB" w:eastAsia="en-GB"/>
              </w:rPr>
              <w:t>tensiune</w:t>
            </w:r>
            <w:proofErr w:type="spellEnd"/>
            <w:r w:rsidRPr="00C80422">
              <w:rPr>
                <w:lang w:val="en-GB" w:eastAsia="en-GB"/>
              </w:rPr>
              <w:t xml:space="preserve"> </w:t>
            </w:r>
            <w:proofErr w:type="spellStart"/>
            <w:r w:rsidRPr="00C80422">
              <w:rPr>
                <w:lang w:val="en-GB" w:eastAsia="en-GB"/>
              </w:rPr>
              <w:t>comand.bob.Uc</w:t>
            </w:r>
            <w:proofErr w:type="spellEnd"/>
            <w:r w:rsidRPr="00C80422">
              <w:rPr>
                <w:lang w:val="en-GB" w:eastAsia="en-GB"/>
              </w:rPr>
              <w:t xml:space="preserve">=230/400Vca. </w:t>
            </w:r>
            <w:proofErr w:type="spellStart"/>
            <w:r w:rsidRPr="00C80422">
              <w:rPr>
                <w:lang w:val="en-GB" w:eastAsia="en-GB"/>
              </w:rPr>
              <w:t>Contacte</w:t>
            </w:r>
            <w:proofErr w:type="spellEnd"/>
            <w:r w:rsidRPr="00C80422">
              <w:rPr>
                <w:lang w:val="en-GB" w:eastAsia="en-GB"/>
              </w:rPr>
              <w:t xml:space="preserve"> </w:t>
            </w:r>
            <w:proofErr w:type="spellStart"/>
            <w:r w:rsidRPr="00C80422">
              <w:rPr>
                <w:lang w:val="en-GB" w:eastAsia="en-GB"/>
              </w:rPr>
              <w:t>auxiliare</w:t>
            </w:r>
            <w:proofErr w:type="spellEnd"/>
            <w:r w:rsidRPr="00C80422">
              <w:rPr>
                <w:lang w:val="en-GB" w:eastAsia="en-GB"/>
              </w:rPr>
              <w:t xml:space="preserve"> 2ND+2NI. </w:t>
            </w:r>
            <w:proofErr w:type="spellStart"/>
            <w:r w:rsidRPr="00C80422">
              <w:rPr>
                <w:lang w:val="en-GB" w:eastAsia="en-GB"/>
              </w:rPr>
              <w:t>detasabile</w:t>
            </w:r>
            <w:proofErr w:type="spellEnd"/>
            <w:r w:rsidRPr="00C80422">
              <w:rPr>
                <w:lang w:val="en-GB" w:eastAsia="en-GB"/>
              </w:rPr>
              <w:t xml:space="preserve">  </w:t>
            </w:r>
          </w:p>
        </w:tc>
        <w:tc>
          <w:tcPr>
            <w:tcW w:w="666" w:type="dxa"/>
            <w:shd w:val="clear" w:color="auto" w:fill="auto"/>
            <w:noWrap/>
            <w:vAlign w:val="center"/>
            <w:hideMark/>
          </w:tcPr>
          <w:p w:rsidR="00C80422" w:rsidRPr="00C80422" w:rsidRDefault="00C80422" w:rsidP="005C6CFC">
            <w:pPr>
              <w:jc w:val="center"/>
              <w:rPr>
                <w:color w:val="000000"/>
                <w:lang w:val="en-GB" w:eastAsia="en-GB"/>
              </w:rPr>
            </w:pPr>
            <w:proofErr w:type="spellStart"/>
            <w:r w:rsidRPr="00C80422">
              <w:rPr>
                <w:color w:val="000000"/>
                <w:lang w:val="en-GB" w:eastAsia="en-GB"/>
              </w:rPr>
              <w:t>buc</w:t>
            </w:r>
            <w:proofErr w:type="spellEnd"/>
          </w:p>
        </w:tc>
        <w:tc>
          <w:tcPr>
            <w:tcW w:w="993" w:type="dxa"/>
            <w:shd w:val="clear" w:color="auto" w:fill="auto"/>
            <w:noWrap/>
            <w:vAlign w:val="center"/>
            <w:hideMark/>
          </w:tcPr>
          <w:p w:rsidR="00C80422" w:rsidRPr="00C80422" w:rsidRDefault="00C80422" w:rsidP="005C6CFC">
            <w:pPr>
              <w:jc w:val="right"/>
              <w:rPr>
                <w:b/>
                <w:bCs/>
                <w:color w:val="000000"/>
                <w:lang w:val="en-GB" w:eastAsia="en-GB"/>
              </w:rPr>
            </w:pPr>
            <w:r w:rsidRPr="00C80422">
              <w:rPr>
                <w:b/>
                <w:bCs/>
                <w:color w:val="000000"/>
                <w:lang w:val="en-GB" w:eastAsia="en-GB"/>
              </w:rPr>
              <w:t> </w:t>
            </w:r>
          </w:p>
        </w:tc>
        <w:tc>
          <w:tcPr>
            <w:tcW w:w="992" w:type="dxa"/>
            <w:shd w:val="clear" w:color="auto" w:fill="auto"/>
            <w:vAlign w:val="center"/>
            <w:hideMark/>
          </w:tcPr>
          <w:p w:rsidR="00C80422" w:rsidRPr="00C80422" w:rsidRDefault="00C80422" w:rsidP="005C6CFC">
            <w:pPr>
              <w:jc w:val="center"/>
              <w:rPr>
                <w:b/>
                <w:bCs/>
                <w:lang w:val="en-GB" w:eastAsia="en-GB"/>
              </w:rPr>
            </w:pPr>
            <w:r w:rsidRPr="00C80422">
              <w:rPr>
                <w:b/>
                <w:bCs/>
                <w:lang w:val="en-GB" w:eastAsia="en-GB"/>
              </w:rPr>
              <w:t>4</w:t>
            </w:r>
          </w:p>
        </w:tc>
        <w:tc>
          <w:tcPr>
            <w:tcW w:w="1134" w:type="dxa"/>
            <w:shd w:val="clear" w:color="auto" w:fill="auto"/>
            <w:noWrap/>
            <w:vAlign w:val="center"/>
            <w:hideMark/>
          </w:tcPr>
          <w:p w:rsidR="00C80422" w:rsidRPr="00C80422" w:rsidRDefault="00C80422" w:rsidP="005C6CFC">
            <w:pPr>
              <w:jc w:val="right"/>
              <w:rPr>
                <w:b/>
                <w:bCs/>
                <w:color w:val="000000"/>
                <w:lang w:val="en-GB" w:eastAsia="en-GB"/>
              </w:rPr>
            </w:pPr>
            <w:r w:rsidRPr="00C80422">
              <w:rPr>
                <w:b/>
                <w:bCs/>
                <w:color w:val="000000"/>
                <w:lang w:val="en-GB" w:eastAsia="en-GB"/>
              </w:rPr>
              <w:t> </w:t>
            </w:r>
          </w:p>
        </w:tc>
        <w:tc>
          <w:tcPr>
            <w:tcW w:w="1165" w:type="dxa"/>
            <w:shd w:val="clear" w:color="auto" w:fill="auto"/>
            <w:noWrap/>
            <w:vAlign w:val="center"/>
            <w:hideMark/>
          </w:tcPr>
          <w:p w:rsidR="00C80422" w:rsidRPr="00C80422" w:rsidRDefault="00C80422" w:rsidP="005C6CFC">
            <w:pPr>
              <w:jc w:val="right"/>
              <w:rPr>
                <w:b/>
                <w:bCs/>
                <w:color w:val="000000"/>
                <w:lang w:val="en-GB" w:eastAsia="en-GB"/>
              </w:rPr>
            </w:pPr>
            <w:r w:rsidRPr="00C80422">
              <w:rPr>
                <w:b/>
                <w:bCs/>
                <w:color w:val="000000"/>
                <w:lang w:val="en-GB" w:eastAsia="en-GB"/>
              </w:rPr>
              <w:t> </w:t>
            </w:r>
          </w:p>
        </w:tc>
        <w:tc>
          <w:tcPr>
            <w:tcW w:w="1980" w:type="dxa"/>
            <w:vAlign w:val="center"/>
          </w:tcPr>
          <w:p w:rsidR="00C80422" w:rsidRPr="00C80422" w:rsidRDefault="00C80422" w:rsidP="005C6CFC">
            <w:pPr>
              <w:jc w:val="center"/>
              <w:rPr>
                <w:b/>
                <w:bCs/>
                <w:color w:val="000000"/>
              </w:rPr>
            </w:pPr>
            <w:r w:rsidRPr="00C80422">
              <w:rPr>
                <w:b/>
                <w:bCs/>
                <w:color w:val="000000"/>
              </w:rPr>
              <w:t>4</w:t>
            </w:r>
          </w:p>
        </w:tc>
        <w:tc>
          <w:tcPr>
            <w:tcW w:w="1080" w:type="dxa"/>
          </w:tcPr>
          <w:p w:rsidR="00C80422" w:rsidRPr="00C80422" w:rsidRDefault="00C80422" w:rsidP="005C6CFC">
            <w:pPr>
              <w:jc w:val="center"/>
              <w:rPr>
                <w:b/>
                <w:bCs/>
                <w:color w:val="000000"/>
              </w:rPr>
            </w:pPr>
          </w:p>
        </w:tc>
        <w:tc>
          <w:tcPr>
            <w:tcW w:w="1170" w:type="dxa"/>
          </w:tcPr>
          <w:p w:rsidR="00C80422" w:rsidRPr="00C80422" w:rsidRDefault="00C80422" w:rsidP="005C6CFC">
            <w:pPr>
              <w:jc w:val="center"/>
              <w:rPr>
                <w:b/>
                <w:bCs/>
                <w:color w:val="000000"/>
              </w:rPr>
            </w:pPr>
          </w:p>
        </w:tc>
        <w:tc>
          <w:tcPr>
            <w:tcW w:w="1530" w:type="dxa"/>
          </w:tcPr>
          <w:p w:rsidR="00C80422" w:rsidRPr="00C80422" w:rsidRDefault="00C80422" w:rsidP="005C6CFC">
            <w:pPr>
              <w:jc w:val="center"/>
              <w:rPr>
                <w:b/>
                <w:bCs/>
                <w:color w:val="000000"/>
              </w:rPr>
            </w:pPr>
          </w:p>
        </w:tc>
        <w:tc>
          <w:tcPr>
            <w:tcW w:w="1260" w:type="dxa"/>
          </w:tcPr>
          <w:p w:rsidR="00C80422" w:rsidRPr="00C80422" w:rsidRDefault="00C80422" w:rsidP="005C6CFC">
            <w:pPr>
              <w:jc w:val="center"/>
              <w:rPr>
                <w:b/>
                <w:bCs/>
                <w:color w:val="000000"/>
              </w:rPr>
            </w:pPr>
          </w:p>
        </w:tc>
      </w:tr>
      <w:tr w:rsidR="00C80422" w:rsidRPr="00C80422" w:rsidTr="00012C46">
        <w:trPr>
          <w:trHeight w:val="795"/>
        </w:trPr>
        <w:tc>
          <w:tcPr>
            <w:tcW w:w="516" w:type="dxa"/>
            <w:shd w:val="clear" w:color="auto" w:fill="auto"/>
            <w:noWrap/>
            <w:vAlign w:val="center"/>
            <w:hideMark/>
          </w:tcPr>
          <w:p w:rsidR="00C80422" w:rsidRPr="00C80422" w:rsidRDefault="00C80422" w:rsidP="005C6CFC">
            <w:pPr>
              <w:jc w:val="center"/>
              <w:rPr>
                <w:color w:val="000000"/>
                <w:lang w:val="en-GB" w:eastAsia="en-GB"/>
              </w:rPr>
            </w:pPr>
            <w:r w:rsidRPr="00C80422">
              <w:rPr>
                <w:color w:val="000000"/>
                <w:lang w:val="en-GB" w:eastAsia="en-GB"/>
              </w:rPr>
              <w:t>17</w:t>
            </w:r>
          </w:p>
        </w:tc>
        <w:tc>
          <w:tcPr>
            <w:tcW w:w="3369" w:type="dxa"/>
            <w:shd w:val="clear" w:color="auto" w:fill="auto"/>
            <w:hideMark/>
          </w:tcPr>
          <w:p w:rsidR="00C80422" w:rsidRPr="00C80422" w:rsidRDefault="00C80422" w:rsidP="005C6CFC">
            <w:pPr>
              <w:rPr>
                <w:lang w:val="en-GB" w:eastAsia="en-GB"/>
              </w:rPr>
            </w:pPr>
            <w:r w:rsidRPr="00C80422">
              <w:rPr>
                <w:lang w:val="en-GB" w:eastAsia="en-GB"/>
              </w:rPr>
              <w:t xml:space="preserve">Contactor </w:t>
            </w:r>
            <w:proofErr w:type="spellStart"/>
            <w:proofErr w:type="gramStart"/>
            <w:r w:rsidRPr="00C80422">
              <w:rPr>
                <w:lang w:val="en-GB" w:eastAsia="en-GB"/>
              </w:rPr>
              <w:t>trifazat</w:t>
            </w:r>
            <w:proofErr w:type="spellEnd"/>
            <w:r w:rsidRPr="00C80422">
              <w:rPr>
                <w:lang w:val="en-GB" w:eastAsia="en-GB"/>
              </w:rPr>
              <w:t xml:space="preserve">  In</w:t>
            </w:r>
            <w:proofErr w:type="gramEnd"/>
            <w:r w:rsidRPr="00C80422">
              <w:rPr>
                <w:lang w:val="en-GB" w:eastAsia="en-GB"/>
              </w:rPr>
              <w:t xml:space="preserve">= 32A ; </w:t>
            </w:r>
            <w:proofErr w:type="spellStart"/>
            <w:r w:rsidRPr="00C80422">
              <w:rPr>
                <w:lang w:val="en-GB" w:eastAsia="en-GB"/>
              </w:rPr>
              <w:t>tensiune</w:t>
            </w:r>
            <w:proofErr w:type="spellEnd"/>
            <w:r w:rsidRPr="00C80422">
              <w:rPr>
                <w:lang w:val="en-GB" w:eastAsia="en-GB"/>
              </w:rPr>
              <w:t xml:space="preserve"> </w:t>
            </w:r>
            <w:proofErr w:type="spellStart"/>
            <w:r w:rsidRPr="00C80422">
              <w:rPr>
                <w:lang w:val="en-GB" w:eastAsia="en-GB"/>
              </w:rPr>
              <w:t>comand.bob.Uc</w:t>
            </w:r>
            <w:proofErr w:type="spellEnd"/>
            <w:r w:rsidRPr="00C80422">
              <w:rPr>
                <w:lang w:val="en-GB" w:eastAsia="en-GB"/>
              </w:rPr>
              <w:t xml:space="preserve">=230/400Vca. </w:t>
            </w:r>
            <w:proofErr w:type="spellStart"/>
            <w:r w:rsidRPr="00C80422">
              <w:rPr>
                <w:lang w:val="en-GB" w:eastAsia="en-GB"/>
              </w:rPr>
              <w:t>Contacte</w:t>
            </w:r>
            <w:proofErr w:type="spellEnd"/>
            <w:r w:rsidRPr="00C80422">
              <w:rPr>
                <w:lang w:val="en-GB" w:eastAsia="en-GB"/>
              </w:rPr>
              <w:t xml:space="preserve"> </w:t>
            </w:r>
            <w:proofErr w:type="spellStart"/>
            <w:r w:rsidRPr="00C80422">
              <w:rPr>
                <w:lang w:val="en-GB" w:eastAsia="en-GB"/>
              </w:rPr>
              <w:t>auxiliare</w:t>
            </w:r>
            <w:proofErr w:type="spellEnd"/>
            <w:r w:rsidRPr="00C80422">
              <w:rPr>
                <w:lang w:val="en-GB" w:eastAsia="en-GB"/>
              </w:rPr>
              <w:t xml:space="preserve"> 2ND+2NI. </w:t>
            </w:r>
            <w:proofErr w:type="spellStart"/>
            <w:r w:rsidRPr="00C80422">
              <w:rPr>
                <w:lang w:val="en-GB" w:eastAsia="en-GB"/>
              </w:rPr>
              <w:t>detasabile</w:t>
            </w:r>
            <w:proofErr w:type="spellEnd"/>
            <w:r w:rsidRPr="00C80422">
              <w:rPr>
                <w:lang w:val="en-GB" w:eastAsia="en-GB"/>
              </w:rPr>
              <w:t xml:space="preserve">  </w:t>
            </w:r>
          </w:p>
        </w:tc>
        <w:tc>
          <w:tcPr>
            <w:tcW w:w="666" w:type="dxa"/>
            <w:shd w:val="clear" w:color="auto" w:fill="auto"/>
            <w:noWrap/>
            <w:vAlign w:val="center"/>
            <w:hideMark/>
          </w:tcPr>
          <w:p w:rsidR="00C80422" w:rsidRPr="00C80422" w:rsidRDefault="00C80422" w:rsidP="005C6CFC">
            <w:pPr>
              <w:jc w:val="center"/>
              <w:rPr>
                <w:color w:val="000000"/>
                <w:lang w:val="en-GB" w:eastAsia="en-GB"/>
              </w:rPr>
            </w:pPr>
            <w:proofErr w:type="spellStart"/>
            <w:r w:rsidRPr="00C80422">
              <w:rPr>
                <w:color w:val="000000"/>
                <w:lang w:val="en-GB" w:eastAsia="en-GB"/>
              </w:rPr>
              <w:t>buc</w:t>
            </w:r>
            <w:proofErr w:type="spellEnd"/>
          </w:p>
        </w:tc>
        <w:tc>
          <w:tcPr>
            <w:tcW w:w="993" w:type="dxa"/>
            <w:shd w:val="clear" w:color="auto" w:fill="auto"/>
            <w:noWrap/>
            <w:vAlign w:val="center"/>
            <w:hideMark/>
          </w:tcPr>
          <w:p w:rsidR="00C80422" w:rsidRPr="00C80422" w:rsidRDefault="00C80422" w:rsidP="005C6CFC">
            <w:pPr>
              <w:jc w:val="right"/>
              <w:rPr>
                <w:b/>
                <w:bCs/>
                <w:color w:val="000000"/>
                <w:lang w:val="en-GB" w:eastAsia="en-GB"/>
              </w:rPr>
            </w:pPr>
            <w:r w:rsidRPr="00C80422">
              <w:rPr>
                <w:b/>
                <w:bCs/>
                <w:color w:val="000000"/>
                <w:lang w:val="en-GB" w:eastAsia="en-GB"/>
              </w:rPr>
              <w:t> </w:t>
            </w:r>
          </w:p>
        </w:tc>
        <w:tc>
          <w:tcPr>
            <w:tcW w:w="992" w:type="dxa"/>
            <w:shd w:val="clear" w:color="auto" w:fill="auto"/>
            <w:vAlign w:val="center"/>
            <w:hideMark/>
          </w:tcPr>
          <w:p w:rsidR="00C80422" w:rsidRPr="00C80422" w:rsidRDefault="00C80422" w:rsidP="005C6CFC">
            <w:pPr>
              <w:jc w:val="center"/>
              <w:rPr>
                <w:b/>
                <w:bCs/>
                <w:lang w:val="en-GB" w:eastAsia="en-GB"/>
              </w:rPr>
            </w:pPr>
            <w:r w:rsidRPr="00C80422">
              <w:rPr>
                <w:b/>
                <w:bCs/>
                <w:lang w:val="en-GB" w:eastAsia="en-GB"/>
              </w:rPr>
              <w:t>10</w:t>
            </w:r>
          </w:p>
        </w:tc>
        <w:tc>
          <w:tcPr>
            <w:tcW w:w="1134" w:type="dxa"/>
            <w:shd w:val="clear" w:color="auto" w:fill="auto"/>
            <w:noWrap/>
            <w:vAlign w:val="center"/>
            <w:hideMark/>
          </w:tcPr>
          <w:p w:rsidR="00C80422" w:rsidRPr="00C80422" w:rsidRDefault="00C80422" w:rsidP="005C6CFC">
            <w:pPr>
              <w:jc w:val="right"/>
              <w:rPr>
                <w:b/>
                <w:bCs/>
                <w:color w:val="000000"/>
                <w:lang w:val="en-GB" w:eastAsia="en-GB"/>
              </w:rPr>
            </w:pPr>
            <w:r w:rsidRPr="00C80422">
              <w:rPr>
                <w:b/>
                <w:bCs/>
                <w:color w:val="000000"/>
                <w:lang w:val="en-GB" w:eastAsia="en-GB"/>
              </w:rPr>
              <w:t> </w:t>
            </w:r>
          </w:p>
        </w:tc>
        <w:tc>
          <w:tcPr>
            <w:tcW w:w="1165" w:type="dxa"/>
            <w:shd w:val="clear" w:color="auto" w:fill="auto"/>
            <w:noWrap/>
            <w:vAlign w:val="center"/>
            <w:hideMark/>
          </w:tcPr>
          <w:p w:rsidR="00C80422" w:rsidRPr="00C80422" w:rsidRDefault="00C80422" w:rsidP="005C6CFC">
            <w:pPr>
              <w:jc w:val="right"/>
              <w:rPr>
                <w:b/>
                <w:bCs/>
                <w:color w:val="000000"/>
                <w:lang w:val="en-GB" w:eastAsia="en-GB"/>
              </w:rPr>
            </w:pPr>
            <w:r w:rsidRPr="00C80422">
              <w:rPr>
                <w:b/>
                <w:bCs/>
                <w:color w:val="000000"/>
                <w:lang w:val="en-GB" w:eastAsia="en-GB"/>
              </w:rPr>
              <w:t> </w:t>
            </w:r>
          </w:p>
        </w:tc>
        <w:tc>
          <w:tcPr>
            <w:tcW w:w="1980" w:type="dxa"/>
            <w:vAlign w:val="center"/>
          </w:tcPr>
          <w:p w:rsidR="00C80422" w:rsidRPr="00C80422" w:rsidRDefault="00C80422" w:rsidP="005C6CFC">
            <w:pPr>
              <w:jc w:val="center"/>
              <w:rPr>
                <w:b/>
                <w:bCs/>
                <w:color w:val="000000"/>
              </w:rPr>
            </w:pPr>
            <w:r w:rsidRPr="00C80422">
              <w:rPr>
                <w:b/>
                <w:bCs/>
                <w:color w:val="000000"/>
              </w:rPr>
              <w:t>10</w:t>
            </w:r>
          </w:p>
        </w:tc>
        <w:tc>
          <w:tcPr>
            <w:tcW w:w="1080" w:type="dxa"/>
          </w:tcPr>
          <w:p w:rsidR="00C80422" w:rsidRPr="00C80422" w:rsidRDefault="00C80422" w:rsidP="005C6CFC">
            <w:pPr>
              <w:jc w:val="center"/>
              <w:rPr>
                <w:b/>
                <w:bCs/>
                <w:color w:val="000000"/>
              </w:rPr>
            </w:pPr>
          </w:p>
        </w:tc>
        <w:tc>
          <w:tcPr>
            <w:tcW w:w="1170" w:type="dxa"/>
          </w:tcPr>
          <w:p w:rsidR="00C80422" w:rsidRPr="00C80422" w:rsidRDefault="00C80422" w:rsidP="005C6CFC">
            <w:pPr>
              <w:jc w:val="center"/>
              <w:rPr>
                <w:b/>
                <w:bCs/>
                <w:color w:val="000000"/>
              </w:rPr>
            </w:pPr>
          </w:p>
        </w:tc>
        <w:tc>
          <w:tcPr>
            <w:tcW w:w="1530" w:type="dxa"/>
          </w:tcPr>
          <w:p w:rsidR="00C80422" w:rsidRPr="00C80422" w:rsidRDefault="00C80422" w:rsidP="005C6CFC">
            <w:pPr>
              <w:jc w:val="center"/>
              <w:rPr>
                <w:b/>
                <w:bCs/>
                <w:color w:val="000000"/>
              </w:rPr>
            </w:pPr>
          </w:p>
        </w:tc>
        <w:tc>
          <w:tcPr>
            <w:tcW w:w="1260" w:type="dxa"/>
          </w:tcPr>
          <w:p w:rsidR="00C80422" w:rsidRPr="00C80422" w:rsidRDefault="00C80422" w:rsidP="005C6CFC">
            <w:pPr>
              <w:jc w:val="center"/>
              <w:rPr>
                <w:b/>
                <w:bCs/>
                <w:color w:val="000000"/>
              </w:rPr>
            </w:pPr>
          </w:p>
        </w:tc>
      </w:tr>
      <w:tr w:rsidR="00C80422" w:rsidRPr="00C80422" w:rsidTr="00012C46">
        <w:trPr>
          <w:trHeight w:val="1020"/>
        </w:trPr>
        <w:tc>
          <w:tcPr>
            <w:tcW w:w="516" w:type="dxa"/>
            <w:shd w:val="clear" w:color="auto" w:fill="auto"/>
            <w:noWrap/>
            <w:vAlign w:val="center"/>
            <w:hideMark/>
          </w:tcPr>
          <w:p w:rsidR="00C80422" w:rsidRPr="00C80422" w:rsidRDefault="00C80422" w:rsidP="005C6CFC">
            <w:pPr>
              <w:jc w:val="center"/>
              <w:rPr>
                <w:color w:val="000000"/>
                <w:lang w:val="en-GB" w:eastAsia="en-GB"/>
              </w:rPr>
            </w:pPr>
            <w:r w:rsidRPr="00C80422">
              <w:rPr>
                <w:color w:val="000000"/>
                <w:lang w:val="en-GB" w:eastAsia="en-GB"/>
              </w:rPr>
              <w:t>18</w:t>
            </w:r>
          </w:p>
        </w:tc>
        <w:tc>
          <w:tcPr>
            <w:tcW w:w="3369" w:type="dxa"/>
            <w:shd w:val="clear" w:color="auto" w:fill="auto"/>
            <w:hideMark/>
          </w:tcPr>
          <w:p w:rsidR="00C80422" w:rsidRPr="00C80422" w:rsidRDefault="00C80422" w:rsidP="005C6CFC">
            <w:pPr>
              <w:rPr>
                <w:lang w:val="en-GB" w:eastAsia="en-GB"/>
              </w:rPr>
            </w:pPr>
            <w:r w:rsidRPr="00C80422">
              <w:rPr>
                <w:lang w:val="en-GB" w:eastAsia="en-GB"/>
              </w:rPr>
              <w:t xml:space="preserve">Contactor </w:t>
            </w:r>
            <w:proofErr w:type="spellStart"/>
            <w:proofErr w:type="gramStart"/>
            <w:r w:rsidRPr="00C80422">
              <w:rPr>
                <w:lang w:val="en-GB" w:eastAsia="en-GB"/>
              </w:rPr>
              <w:t>trifazat</w:t>
            </w:r>
            <w:proofErr w:type="spellEnd"/>
            <w:r w:rsidRPr="00C80422">
              <w:rPr>
                <w:lang w:val="en-GB" w:eastAsia="en-GB"/>
              </w:rPr>
              <w:t xml:space="preserve">  In</w:t>
            </w:r>
            <w:proofErr w:type="gramEnd"/>
            <w:r w:rsidRPr="00C80422">
              <w:rPr>
                <w:lang w:val="en-GB" w:eastAsia="en-GB"/>
              </w:rPr>
              <w:t xml:space="preserve">= 25A ; </w:t>
            </w:r>
            <w:proofErr w:type="spellStart"/>
            <w:r w:rsidRPr="00C80422">
              <w:rPr>
                <w:lang w:val="en-GB" w:eastAsia="en-GB"/>
              </w:rPr>
              <w:t>tensiune</w:t>
            </w:r>
            <w:proofErr w:type="spellEnd"/>
            <w:r w:rsidRPr="00C80422">
              <w:rPr>
                <w:lang w:val="en-GB" w:eastAsia="en-GB"/>
              </w:rPr>
              <w:t xml:space="preserve"> </w:t>
            </w:r>
            <w:proofErr w:type="spellStart"/>
            <w:r w:rsidRPr="00C80422">
              <w:rPr>
                <w:lang w:val="en-GB" w:eastAsia="en-GB"/>
              </w:rPr>
              <w:t>comand.bob.Uc</w:t>
            </w:r>
            <w:proofErr w:type="spellEnd"/>
            <w:r w:rsidRPr="00C80422">
              <w:rPr>
                <w:lang w:val="en-GB" w:eastAsia="en-GB"/>
              </w:rPr>
              <w:t xml:space="preserve">=230/400Vca. </w:t>
            </w:r>
            <w:proofErr w:type="spellStart"/>
            <w:r w:rsidRPr="00C80422">
              <w:rPr>
                <w:lang w:val="en-GB" w:eastAsia="en-GB"/>
              </w:rPr>
              <w:t>Contacte</w:t>
            </w:r>
            <w:proofErr w:type="spellEnd"/>
            <w:r w:rsidRPr="00C80422">
              <w:rPr>
                <w:lang w:val="en-GB" w:eastAsia="en-GB"/>
              </w:rPr>
              <w:t xml:space="preserve"> </w:t>
            </w:r>
            <w:proofErr w:type="spellStart"/>
            <w:r w:rsidRPr="00C80422">
              <w:rPr>
                <w:lang w:val="en-GB" w:eastAsia="en-GB"/>
              </w:rPr>
              <w:t>auxiliare</w:t>
            </w:r>
            <w:proofErr w:type="spellEnd"/>
            <w:r w:rsidRPr="00C80422">
              <w:rPr>
                <w:lang w:val="en-GB" w:eastAsia="en-GB"/>
              </w:rPr>
              <w:t xml:space="preserve"> 2ND+2NI. </w:t>
            </w:r>
            <w:proofErr w:type="spellStart"/>
            <w:r w:rsidRPr="00C80422">
              <w:rPr>
                <w:lang w:val="en-GB" w:eastAsia="en-GB"/>
              </w:rPr>
              <w:t>detasabile</w:t>
            </w:r>
            <w:proofErr w:type="spellEnd"/>
            <w:r w:rsidRPr="00C80422">
              <w:rPr>
                <w:lang w:val="en-GB" w:eastAsia="en-GB"/>
              </w:rPr>
              <w:t xml:space="preserve">  </w:t>
            </w:r>
          </w:p>
        </w:tc>
        <w:tc>
          <w:tcPr>
            <w:tcW w:w="666" w:type="dxa"/>
            <w:shd w:val="clear" w:color="auto" w:fill="auto"/>
            <w:noWrap/>
            <w:vAlign w:val="center"/>
            <w:hideMark/>
          </w:tcPr>
          <w:p w:rsidR="00C80422" w:rsidRPr="00C80422" w:rsidRDefault="00C80422" w:rsidP="005C6CFC">
            <w:pPr>
              <w:jc w:val="center"/>
              <w:rPr>
                <w:color w:val="000000"/>
                <w:lang w:val="en-GB" w:eastAsia="en-GB"/>
              </w:rPr>
            </w:pPr>
            <w:proofErr w:type="spellStart"/>
            <w:r w:rsidRPr="00C80422">
              <w:rPr>
                <w:color w:val="000000"/>
                <w:lang w:val="en-GB" w:eastAsia="en-GB"/>
              </w:rPr>
              <w:t>buc</w:t>
            </w:r>
            <w:proofErr w:type="spellEnd"/>
          </w:p>
        </w:tc>
        <w:tc>
          <w:tcPr>
            <w:tcW w:w="993" w:type="dxa"/>
            <w:shd w:val="clear" w:color="auto" w:fill="auto"/>
            <w:noWrap/>
            <w:vAlign w:val="center"/>
            <w:hideMark/>
          </w:tcPr>
          <w:p w:rsidR="00C80422" w:rsidRPr="00C80422" w:rsidRDefault="00C80422" w:rsidP="005C6CFC">
            <w:pPr>
              <w:jc w:val="right"/>
              <w:rPr>
                <w:b/>
                <w:bCs/>
                <w:color w:val="000000"/>
                <w:lang w:val="en-GB" w:eastAsia="en-GB"/>
              </w:rPr>
            </w:pPr>
            <w:r w:rsidRPr="00C80422">
              <w:rPr>
                <w:b/>
                <w:bCs/>
                <w:color w:val="000000"/>
                <w:lang w:val="en-GB" w:eastAsia="en-GB"/>
              </w:rPr>
              <w:t> </w:t>
            </w:r>
          </w:p>
        </w:tc>
        <w:tc>
          <w:tcPr>
            <w:tcW w:w="992" w:type="dxa"/>
            <w:shd w:val="clear" w:color="auto" w:fill="auto"/>
            <w:vAlign w:val="center"/>
            <w:hideMark/>
          </w:tcPr>
          <w:p w:rsidR="00C80422" w:rsidRPr="00C80422" w:rsidRDefault="00C80422" w:rsidP="005C6CFC">
            <w:pPr>
              <w:jc w:val="center"/>
              <w:rPr>
                <w:b/>
                <w:bCs/>
                <w:lang w:val="en-GB" w:eastAsia="en-GB"/>
              </w:rPr>
            </w:pPr>
            <w:r w:rsidRPr="00C80422">
              <w:rPr>
                <w:b/>
                <w:bCs/>
                <w:lang w:val="en-GB" w:eastAsia="en-GB"/>
              </w:rPr>
              <w:t>10</w:t>
            </w:r>
          </w:p>
        </w:tc>
        <w:tc>
          <w:tcPr>
            <w:tcW w:w="1134" w:type="dxa"/>
            <w:shd w:val="clear" w:color="auto" w:fill="auto"/>
            <w:noWrap/>
            <w:vAlign w:val="center"/>
            <w:hideMark/>
          </w:tcPr>
          <w:p w:rsidR="00C80422" w:rsidRPr="00C80422" w:rsidRDefault="00C80422" w:rsidP="005C6CFC">
            <w:pPr>
              <w:jc w:val="right"/>
              <w:rPr>
                <w:b/>
                <w:bCs/>
                <w:color w:val="000000"/>
                <w:lang w:val="en-GB" w:eastAsia="en-GB"/>
              </w:rPr>
            </w:pPr>
            <w:r w:rsidRPr="00C80422">
              <w:rPr>
                <w:b/>
                <w:bCs/>
                <w:color w:val="000000"/>
                <w:lang w:val="en-GB" w:eastAsia="en-GB"/>
              </w:rPr>
              <w:t> </w:t>
            </w:r>
          </w:p>
        </w:tc>
        <w:tc>
          <w:tcPr>
            <w:tcW w:w="1165" w:type="dxa"/>
            <w:shd w:val="clear" w:color="auto" w:fill="auto"/>
            <w:noWrap/>
            <w:vAlign w:val="center"/>
            <w:hideMark/>
          </w:tcPr>
          <w:p w:rsidR="00C80422" w:rsidRPr="00C80422" w:rsidRDefault="00C80422" w:rsidP="005C6CFC">
            <w:pPr>
              <w:jc w:val="right"/>
              <w:rPr>
                <w:b/>
                <w:bCs/>
                <w:color w:val="000000"/>
                <w:lang w:val="en-GB" w:eastAsia="en-GB"/>
              </w:rPr>
            </w:pPr>
            <w:r w:rsidRPr="00C80422">
              <w:rPr>
                <w:b/>
                <w:bCs/>
                <w:color w:val="000000"/>
                <w:lang w:val="en-GB" w:eastAsia="en-GB"/>
              </w:rPr>
              <w:t> </w:t>
            </w:r>
          </w:p>
        </w:tc>
        <w:tc>
          <w:tcPr>
            <w:tcW w:w="1980" w:type="dxa"/>
            <w:vAlign w:val="center"/>
          </w:tcPr>
          <w:p w:rsidR="00C80422" w:rsidRPr="00C80422" w:rsidRDefault="00C80422" w:rsidP="005C6CFC">
            <w:pPr>
              <w:jc w:val="center"/>
              <w:rPr>
                <w:b/>
                <w:bCs/>
                <w:color w:val="000000"/>
              </w:rPr>
            </w:pPr>
            <w:r w:rsidRPr="00C80422">
              <w:rPr>
                <w:b/>
                <w:bCs/>
                <w:color w:val="000000"/>
              </w:rPr>
              <w:t>10</w:t>
            </w:r>
          </w:p>
        </w:tc>
        <w:tc>
          <w:tcPr>
            <w:tcW w:w="1080" w:type="dxa"/>
          </w:tcPr>
          <w:p w:rsidR="00C80422" w:rsidRPr="00C80422" w:rsidRDefault="00C80422" w:rsidP="005C6CFC">
            <w:pPr>
              <w:jc w:val="center"/>
              <w:rPr>
                <w:b/>
                <w:bCs/>
                <w:color w:val="000000"/>
              </w:rPr>
            </w:pPr>
          </w:p>
        </w:tc>
        <w:tc>
          <w:tcPr>
            <w:tcW w:w="1170" w:type="dxa"/>
          </w:tcPr>
          <w:p w:rsidR="00C80422" w:rsidRPr="00C80422" w:rsidRDefault="00C80422" w:rsidP="005C6CFC">
            <w:pPr>
              <w:jc w:val="center"/>
              <w:rPr>
                <w:b/>
                <w:bCs/>
                <w:color w:val="000000"/>
              </w:rPr>
            </w:pPr>
          </w:p>
        </w:tc>
        <w:tc>
          <w:tcPr>
            <w:tcW w:w="1530" w:type="dxa"/>
          </w:tcPr>
          <w:p w:rsidR="00C80422" w:rsidRPr="00C80422" w:rsidRDefault="00C80422" w:rsidP="005C6CFC">
            <w:pPr>
              <w:jc w:val="center"/>
              <w:rPr>
                <w:b/>
                <w:bCs/>
                <w:color w:val="000000"/>
              </w:rPr>
            </w:pPr>
          </w:p>
        </w:tc>
        <w:tc>
          <w:tcPr>
            <w:tcW w:w="1260" w:type="dxa"/>
          </w:tcPr>
          <w:p w:rsidR="00C80422" w:rsidRPr="00C80422" w:rsidRDefault="00C80422" w:rsidP="005C6CFC">
            <w:pPr>
              <w:jc w:val="center"/>
              <w:rPr>
                <w:b/>
                <w:bCs/>
                <w:color w:val="000000"/>
              </w:rPr>
            </w:pPr>
          </w:p>
        </w:tc>
      </w:tr>
      <w:tr w:rsidR="00C80422" w:rsidRPr="00C80422" w:rsidTr="00012C46">
        <w:trPr>
          <w:trHeight w:val="1020"/>
        </w:trPr>
        <w:tc>
          <w:tcPr>
            <w:tcW w:w="516" w:type="dxa"/>
            <w:shd w:val="clear" w:color="auto" w:fill="auto"/>
            <w:noWrap/>
            <w:vAlign w:val="center"/>
            <w:hideMark/>
          </w:tcPr>
          <w:p w:rsidR="00C80422" w:rsidRPr="00C80422" w:rsidRDefault="00C80422" w:rsidP="005C6CFC">
            <w:pPr>
              <w:jc w:val="center"/>
              <w:rPr>
                <w:color w:val="000000"/>
                <w:lang w:val="en-GB" w:eastAsia="en-GB"/>
              </w:rPr>
            </w:pPr>
            <w:r w:rsidRPr="00C80422">
              <w:rPr>
                <w:color w:val="000000"/>
                <w:lang w:val="en-GB" w:eastAsia="en-GB"/>
              </w:rPr>
              <w:t>19</w:t>
            </w:r>
          </w:p>
        </w:tc>
        <w:tc>
          <w:tcPr>
            <w:tcW w:w="3369" w:type="dxa"/>
            <w:shd w:val="clear" w:color="auto" w:fill="auto"/>
            <w:hideMark/>
          </w:tcPr>
          <w:p w:rsidR="00C80422" w:rsidRPr="00C80422" w:rsidRDefault="00C80422" w:rsidP="005C6CFC">
            <w:pPr>
              <w:rPr>
                <w:lang w:val="en-GB" w:eastAsia="en-GB"/>
              </w:rPr>
            </w:pPr>
            <w:r w:rsidRPr="00C80422">
              <w:rPr>
                <w:lang w:val="en-GB" w:eastAsia="en-GB"/>
              </w:rPr>
              <w:t xml:space="preserve">Contactor </w:t>
            </w:r>
            <w:proofErr w:type="spellStart"/>
            <w:proofErr w:type="gramStart"/>
            <w:r w:rsidRPr="00C80422">
              <w:rPr>
                <w:lang w:val="en-GB" w:eastAsia="en-GB"/>
              </w:rPr>
              <w:t>trifazat</w:t>
            </w:r>
            <w:proofErr w:type="spellEnd"/>
            <w:r w:rsidRPr="00C80422">
              <w:rPr>
                <w:lang w:val="en-GB" w:eastAsia="en-GB"/>
              </w:rPr>
              <w:t xml:space="preserve">  In</w:t>
            </w:r>
            <w:proofErr w:type="gramEnd"/>
            <w:r w:rsidRPr="00C80422">
              <w:rPr>
                <w:lang w:val="en-GB" w:eastAsia="en-GB"/>
              </w:rPr>
              <w:t xml:space="preserve">= 16A ; </w:t>
            </w:r>
            <w:proofErr w:type="spellStart"/>
            <w:r w:rsidRPr="00C80422">
              <w:rPr>
                <w:lang w:val="en-GB" w:eastAsia="en-GB"/>
              </w:rPr>
              <w:t>tensiune</w:t>
            </w:r>
            <w:proofErr w:type="spellEnd"/>
            <w:r w:rsidRPr="00C80422">
              <w:rPr>
                <w:lang w:val="en-GB" w:eastAsia="en-GB"/>
              </w:rPr>
              <w:t xml:space="preserve"> </w:t>
            </w:r>
            <w:proofErr w:type="spellStart"/>
            <w:r w:rsidRPr="00C80422">
              <w:rPr>
                <w:lang w:val="en-GB" w:eastAsia="en-GB"/>
              </w:rPr>
              <w:t>comand.bob.Uc</w:t>
            </w:r>
            <w:proofErr w:type="spellEnd"/>
            <w:r w:rsidRPr="00C80422">
              <w:rPr>
                <w:lang w:val="en-GB" w:eastAsia="en-GB"/>
              </w:rPr>
              <w:t xml:space="preserve">=230/400Vca. </w:t>
            </w:r>
            <w:proofErr w:type="spellStart"/>
            <w:r w:rsidRPr="00C80422">
              <w:rPr>
                <w:lang w:val="en-GB" w:eastAsia="en-GB"/>
              </w:rPr>
              <w:t>Contacte</w:t>
            </w:r>
            <w:proofErr w:type="spellEnd"/>
            <w:r w:rsidRPr="00C80422">
              <w:rPr>
                <w:lang w:val="en-GB" w:eastAsia="en-GB"/>
              </w:rPr>
              <w:t xml:space="preserve"> </w:t>
            </w:r>
            <w:proofErr w:type="spellStart"/>
            <w:r w:rsidRPr="00C80422">
              <w:rPr>
                <w:lang w:val="en-GB" w:eastAsia="en-GB"/>
              </w:rPr>
              <w:t>auxiliare</w:t>
            </w:r>
            <w:proofErr w:type="spellEnd"/>
            <w:r w:rsidRPr="00C80422">
              <w:rPr>
                <w:lang w:val="en-GB" w:eastAsia="en-GB"/>
              </w:rPr>
              <w:t xml:space="preserve"> 2ND+2NI. </w:t>
            </w:r>
            <w:proofErr w:type="spellStart"/>
            <w:r w:rsidRPr="00C80422">
              <w:rPr>
                <w:lang w:val="en-GB" w:eastAsia="en-GB"/>
              </w:rPr>
              <w:t>detasabile</w:t>
            </w:r>
            <w:proofErr w:type="spellEnd"/>
            <w:r w:rsidRPr="00C80422">
              <w:rPr>
                <w:lang w:val="en-GB" w:eastAsia="en-GB"/>
              </w:rPr>
              <w:t xml:space="preserve">  </w:t>
            </w:r>
          </w:p>
        </w:tc>
        <w:tc>
          <w:tcPr>
            <w:tcW w:w="666" w:type="dxa"/>
            <w:shd w:val="clear" w:color="auto" w:fill="auto"/>
            <w:noWrap/>
            <w:vAlign w:val="center"/>
            <w:hideMark/>
          </w:tcPr>
          <w:p w:rsidR="00C80422" w:rsidRPr="00C80422" w:rsidRDefault="00C80422" w:rsidP="005C6CFC">
            <w:pPr>
              <w:jc w:val="center"/>
              <w:rPr>
                <w:color w:val="000000"/>
                <w:lang w:val="en-GB" w:eastAsia="en-GB"/>
              </w:rPr>
            </w:pPr>
            <w:proofErr w:type="spellStart"/>
            <w:r w:rsidRPr="00C80422">
              <w:rPr>
                <w:color w:val="000000"/>
                <w:lang w:val="en-GB" w:eastAsia="en-GB"/>
              </w:rPr>
              <w:t>buc</w:t>
            </w:r>
            <w:proofErr w:type="spellEnd"/>
          </w:p>
        </w:tc>
        <w:tc>
          <w:tcPr>
            <w:tcW w:w="993" w:type="dxa"/>
            <w:shd w:val="clear" w:color="auto" w:fill="auto"/>
            <w:noWrap/>
            <w:vAlign w:val="center"/>
            <w:hideMark/>
          </w:tcPr>
          <w:p w:rsidR="00C80422" w:rsidRPr="00C80422" w:rsidRDefault="00C80422" w:rsidP="005C6CFC">
            <w:pPr>
              <w:jc w:val="right"/>
              <w:rPr>
                <w:b/>
                <w:bCs/>
                <w:lang w:val="en-GB" w:eastAsia="en-GB"/>
              </w:rPr>
            </w:pPr>
            <w:r w:rsidRPr="00C80422">
              <w:rPr>
                <w:b/>
                <w:bCs/>
                <w:lang w:val="en-GB" w:eastAsia="en-GB"/>
              </w:rPr>
              <w:t> </w:t>
            </w:r>
          </w:p>
        </w:tc>
        <w:tc>
          <w:tcPr>
            <w:tcW w:w="992" w:type="dxa"/>
            <w:shd w:val="clear" w:color="auto" w:fill="auto"/>
            <w:vAlign w:val="center"/>
            <w:hideMark/>
          </w:tcPr>
          <w:p w:rsidR="00C80422" w:rsidRPr="00C80422" w:rsidRDefault="00C80422" w:rsidP="005C6CFC">
            <w:pPr>
              <w:jc w:val="center"/>
              <w:rPr>
                <w:b/>
                <w:bCs/>
                <w:lang w:val="en-GB" w:eastAsia="en-GB"/>
              </w:rPr>
            </w:pPr>
            <w:r w:rsidRPr="00C80422">
              <w:rPr>
                <w:b/>
                <w:bCs/>
                <w:lang w:val="en-GB" w:eastAsia="en-GB"/>
              </w:rPr>
              <w:t>10</w:t>
            </w:r>
          </w:p>
        </w:tc>
        <w:tc>
          <w:tcPr>
            <w:tcW w:w="1134" w:type="dxa"/>
            <w:shd w:val="clear" w:color="auto" w:fill="auto"/>
            <w:noWrap/>
            <w:vAlign w:val="center"/>
            <w:hideMark/>
          </w:tcPr>
          <w:p w:rsidR="00C80422" w:rsidRPr="00C80422" w:rsidRDefault="00C80422" w:rsidP="005C6CFC">
            <w:pPr>
              <w:jc w:val="right"/>
              <w:rPr>
                <w:b/>
                <w:bCs/>
                <w:lang w:val="en-GB" w:eastAsia="en-GB"/>
              </w:rPr>
            </w:pPr>
            <w:r w:rsidRPr="00C80422">
              <w:rPr>
                <w:b/>
                <w:bCs/>
                <w:lang w:val="en-GB" w:eastAsia="en-GB"/>
              </w:rPr>
              <w:t> </w:t>
            </w:r>
          </w:p>
        </w:tc>
        <w:tc>
          <w:tcPr>
            <w:tcW w:w="1165" w:type="dxa"/>
            <w:shd w:val="clear" w:color="auto" w:fill="auto"/>
            <w:noWrap/>
            <w:vAlign w:val="center"/>
            <w:hideMark/>
          </w:tcPr>
          <w:p w:rsidR="00C80422" w:rsidRPr="00C80422" w:rsidRDefault="00C80422" w:rsidP="005C6CFC">
            <w:pPr>
              <w:jc w:val="right"/>
              <w:rPr>
                <w:b/>
                <w:bCs/>
                <w:lang w:val="en-GB" w:eastAsia="en-GB"/>
              </w:rPr>
            </w:pPr>
            <w:r w:rsidRPr="00C80422">
              <w:rPr>
                <w:b/>
                <w:bCs/>
                <w:lang w:val="en-GB" w:eastAsia="en-GB"/>
              </w:rPr>
              <w:t> </w:t>
            </w:r>
          </w:p>
        </w:tc>
        <w:tc>
          <w:tcPr>
            <w:tcW w:w="1980" w:type="dxa"/>
            <w:vAlign w:val="center"/>
          </w:tcPr>
          <w:p w:rsidR="00C80422" w:rsidRPr="00C80422" w:rsidRDefault="00C80422" w:rsidP="005C6CFC">
            <w:pPr>
              <w:jc w:val="center"/>
              <w:rPr>
                <w:b/>
                <w:bCs/>
                <w:color w:val="000000"/>
              </w:rPr>
            </w:pPr>
            <w:r w:rsidRPr="00C80422">
              <w:rPr>
                <w:b/>
                <w:bCs/>
                <w:color w:val="000000"/>
              </w:rPr>
              <w:t>10</w:t>
            </w:r>
          </w:p>
        </w:tc>
        <w:tc>
          <w:tcPr>
            <w:tcW w:w="1080" w:type="dxa"/>
          </w:tcPr>
          <w:p w:rsidR="00C80422" w:rsidRPr="00C80422" w:rsidRDefault="00C80422" w:rsidP="005C6CFC">
            <w:pPr>
              <w:jc w:val="center"/>
              <w:rPr>
                <w:b/>
                <w:bCs/>
                <w:color w:val="000000"/>
              </w:rPr>
            </w:pPr>
          </w:p>
        </w:tc>
        <w:tc>
          <w:tcPr>
            <w:tcW w:w="1170" w:type="dxa"/>
          </w:tcPr>
          <w:p w:rsidR="00C80422" w:rsidRPr="00C80422" w:rsidRDefault="00C80422" w:rsidP="005C6CFC">
            <w:pPr>
              <w:jc w:val="center"/>
              <w:rPr>
                <w:b/>
                <w:bCs/>
                <w:color w:val="000000"/>
              </w:rPr>
            </w:pPr>
          </w:p>
        </w:tc>
        <w:tc>
          <w:tcPr>
            <w:tcW w:w="1530" w:type="dxa"/>
          </w:tcPr>
          <w:p w:rsidR="00C80422" w:rsidRPr="00C80422" w:rsidRDefault="00C80422" w:rsidP="005C6CFC">
            <w:pPr>
              <w:jc w:val="center"/>
              <w:rPr>
                <w:b/>
                <w:bCs/>
                <w:color w:val="000000"/>
              </w:rPr>
            </w:pPr>
          </w:p>
        </w:tc>
        <w:tc>
          <w:tcPr>
            <w:tcW w:w="1260" w:type="dxa"/>
          </w:tcPr>
          <w:p w:rsidR="00C80422" w:rsidRPr="00C80422" w:rsidRDefault="00C80422" w:rsidP="005C6CFC">
            <w:pPr>
              <w:jc w:val="center"/>
              <w:rPr>
                <w:b/>
                <w:bCs/>
                <w:color w:val="000000"/>
              </w:rPr>
            </w:pPr>
          </w:p>
        </w:tc>
      </w:tr>
      <w:tr w:rsidR="00C80422" w:rsidRPr="00C80422" w:rsidTr="00012C46">
        <w:trPr>
          <w:trHeight w:val="300"/>
        </w:trPr>
        <w:tc>
          <w:tcPr>
            <w:tcW w:w="516" w:type="dxa"/>
            <w:shd w:val="clear" w:color="auto" w:fill="auto"/>
            <w:noWrap/>
            <w:vAlign w:val="center"/>
            <w:hideMark/>
          </w:tcPr>
          <w:p w:rsidR="00C80422" w:rsidRPr="00C80422" w:rsidRDefault="00C80422" w:rsidP="005C6CFC">
            <w:pPr>
              <w:jc w:val="center"/>
              <w:rPr>
                <w:color w:val="000000"/>
                <w:lang w:val="en-GB" w:eastAsia="en-GB"/>
              </w:rPr>
            </w:pPr>
            <w:r w:rsidRPr="00C80422">
              <w:rPr>
                <w:color w:val="000000"/>
                <w:lang w:val="en-GB" w:eastAsia="en-GB"/>
              </w:rPr>
              <w:t>20</w:t>
            </w:r>
          </w:p>
        </w:tc>
        <w:tc>
          <w:tcPr>
            <w:tcW w:w="3369" w:type="dxa"/>
            <w:shd w:val="clear" w:color="auto" w:fill="auto"/>
            <w:hideMark/>
          </w:tcPr>
          <w:p w:rsidR="00C80422" w:rsidRPr="00C80422" w:rsidRDefault="00C80422" w:rsidP="005C6CFC">
            <w:pPr>
              <w:rPr>
                <w:color w:val="000000"/>
                <w:lang w:val="en-GB" w:eastAsia="en-GB"/>
              </w:rPr>
            </w:pPr>
            <w:proofErr w:type="spellStart"/>
            <w:r w:rsidRPr="00C80422">
              <w:rPr>
                <w:color w:val="000000"/>
                <w:lang w:val="en-GB" w:eastAsia="en-GB"/>
              </w:rPr>
              <w:t>Contactori</w:t>
            </w:r>
            <w:proofErr w:type="spellEnd"/>
            <w:r w:rsidRPr="00C80422">
              <w:rPr>
                <w:color w:val="000000"/>
                <w:lang w:val="en-GB" w:eastAsia="en-GB"/>
              </w:rPr>
              <w:t xml:space="preserve"> 0.4 TCA 10 A- 4006</w:t>
            </w:r>
          </w:p>
        </w:tc>
        <w:tc>
          <w:tcPr>
            <w:tcW w:w="666" w:type="dxa"/>
            <w:shd w:val="clear" w:color="auto" w:fill="auto"/>
            <w:noWrap/>
            <w:vAlign w:val="center"/>
            <w:hideMark/>
          </w:tcPr>
          <w:p w:rsidR="00C80422" w:rsidRPr="00C80422" w:rsidRDefault="00C80422" w:rsidP="005C6CFC">
            <w:pPr>
              <w:jc w:val="center"/>
              <w:rPr>
                <w:color w:val="000000"/>
                <w:lang w:val="en-GB" w:eastAsia="en-GB"/>
              </w:rPr>
            </w:pPr>
            <w:proofErr w:type="spellStart"/>
            <w:r w:rsidRPr="00C80422">
              <w:rPr>
                <w:color w:val="000000"/>
                <w:lang w:val="en-GB" w:eastAsia="en-GB"/>
              </w:rPr>
              <w:t>buc</w:t>
            </w:r>
            <w:proofErr w:type="spellEnd"/>
          </w:p>
        </w:tc>
        <w:tc>
          <w:tcPr>
            <w:tcW w:w="993" w:type="dxa"/>
            <w:shd w:val="clear" w:color="auto" w:fill="auto"/>
            <w:noWrap/>
            <w:vAlign w:val="center"/>
            <w:hideMark/>
          </w:tcPr>
          <w:p w:rsidR="00C80422" w:rsidRPr="00C80422" w:rsidRDefault="00C80422" w:rsidP="005C6CFC">
            <w:pPr>
              <w:jc w:val="right"/>
              <w:rPr>
                <w:b/>
                <w:bCs/>
                <w:lang w:val="en-GB" w:eastAsia="en-GB"/>
              </w:rPr>
            </w:pPr>
            <w:r w:rsidRPr="00C80422">
              <w:rPr>
                <w:b/>
                <w:bCs/>
                <w:lang w:val="en-GB" w:eastAsia="en-GB"/>
              </w:rPr>
              <w:t> </w:t>
            </w:r>
          </w:p>
        </w:tc>
        <w:tc>
          <w:tcPr>
            <w:tcW w:w="992" w:type="dxa"/>
            <w:shd w:val="clear" w:color="auto" w:fill="auto"/>
            <w:noWrap/>
            <w:vAlign w:val="center"/>
            <w:hideMark/>
          </w:tcPr>
          <w:p w:rsidR="00C80422" w:rsidRPr="00C80422" w:rsidRDefault="00C80422" w:rsidP="005C6CFC">
            <w:pPr>
              <w:jc w:val="right"/>
              <w:rPr>
                <w:b/>
                <w:bCs/>
                <w:lang w:val="en-GB" w:eastAsia="en-GB"/>
              </w:rPr>
            </w:pPr>
            <w:r w:rsidRPr="00C80422">
              <w:rPr>
                <w:b/>
                <w:bCs/>
                <w:lang w:val="en-GB" w:eastAsia="en-GB"/>
              </w:rPr>
              <w:t> </w:t>
            </w:r>
          </w:p>
        </w:tc>
        <w:tc>
          <w:tcPr>
            <w:tcW w:w="1134" w:type="dxa"/>
            <w:shd w:val="clear" w:color="auto" w:fill="auto"/>
            <w:vAlign w:val="center"/>
            <w:hideMark/>
          </w:tcPr>
          <w:p w:rsidR="00C80422" w:rsidRPr="00C80422" w:rsidRDefault="00C80422" w:rsidP="005C6CFC">
            <w:pPr>
              <w:jc w:val="center"/>
              <w:rPr>
                <w:b/>
                <w:bCs/>
                <w:color w:val="000000"/>
                <w:lang w:val="en-GB" w:eastAsia="en-GB"/>
              </w:rPr>
            </w:pPr>
            <w:r w:rsidRPr="00C80422">
              <w:rPr>
                <w:b/>
                <w:bCs/>
                <w:color w:val="000000"/>
                <w:lang w:val="en-GB" w:eastAsia="en-GB"/>
              </w:rPr>
              <w:t>5</w:t>
            </w:r>
          </w:p>
        </w:tc>
        <w:tc>
          <w:tcPr>
            <w:tcW w:w="1165" w:type="dxa"/>
            <w:shd w:val="clear" w:color="auto" w:fill="auto"/>
            <w:noWrap/>
            <w:vAlign w:val="bottom"/>
            <w:hideMark/>
          </w:tcPr>
          <w:p w:rsidR="00C80422" w:rsidRPr="00C80422" w:rsidRDefault="00C80422" w:rsidP="005C6CFC">
            <w:pPr>
              <w:jc w:val="right"/>
              <w:rPr>
                <w:b/>
                <w:bCs/>
                <w:lang w:val="en-GB" w:eastAsia="en-GB"/>
              </w:rPr>
            </w:pPr>
            <w:r w:rsidRPr="00C80422">
              <w:rPr>
                <w:b/>
                <w:bCs/>
                <w:lang w:val="en-GB" w:eastAsia="en-GB"/>
              </w:rPr>
              <w:t> </w:t>
            </w:r>
          </w:p>
        </w:tc>
        <w:tc>
          <w:tcPr>
            <w:tcW w:w="1980" w:type="dxa"/>
            <w:vAlign w:val="center"/>
          </w:tcPr>
          <w:p w:rsidR="00C80422" w:rsidRPr="00C80422" w:rsidRDefault="00C80422" w:rsidP="005C6CFC">
            <w:pPr>
              <w:jc w:val="center"/>
              <w:rPr>
                <w:b/>
                <w:bCs/>
                <w:color w:val="000000"/>
              </w:rPr>
            </w:pPr>
            <w:r w:rsidRPr="00C80422">
              <w:rPr>
                <w:b/>
                <w:bCs/>
                <w:color w:val="000000"/>
              </w:rPr>
              <w:t>5</w:t>
            </w:r>
          </w:p>
        </w:tc>
        <w:tc>
          <w:tcPr>
            <w:tcW w:w="1080" w:type="dxa"/>
          </w:tcPr>
          <w:p w:rsidR="00C80422" w:rsidRPr="00C80422" w:rsidRDefault="00C80422" w:rsidP="005C6CFC">
            <w:pPr>
              <w:jc w:val="center"/>
              <w:rPr>
                <w:b/>
                <w:bCs/>
                <w:color w:val="000000"/>
              </w:rPr>
            </w:pPr>
          </w:p>
        </w:tc>
        <w:tc>
          <w:tcPr>
            <w:tcW w:w="1170" w:type="dxa"/>
          </w:tcPr>
          <w:p w:rsidR="00C80422" w:rsidRPr="00C80422" w:rsidRDefault="00C80422" w:rsidP="005C6CFC">
            <w:pPr>
              <w:jc w:val="center"/>
              <w:rPr>
                <w:b/>
                <w:bCs/>
                <w:color w:val="000000"/>
              </w:rPr>
            </w:pPr>
          </w:p>
        </w:tc>
        <w:tc>
          <w:tcPr>
            <w:tcW w:w="1530" w:type="dxa"/>
          </w:tcPr>
          <w:p w:rsidR="00C80422" w:rsidRPr="00C80422" w:rsidRDefault="00C80422" w:rsidP="005C6CFC">
            <w:pPr>
              <w:jc w:val="center"/>
              <w:rPr>
                <w:b/>
                <w:bCs/>
                <w:color w:val="000000"/>
              </w:rPr>
            </w:pPr>
          </w:p>
        </w:tc>
        <w:tc>
          <w:tcPr>
            <w:tcW w:w="1260" w:type="dxa"/>
          </w:tcPr>
          <w:p w:rsidR="00C80422" w:rsidRPr="00C80422" w:rsidRDefault="00C80422" w:rsidP="005C6CFC">
            <w:pPr>
              <w:jc w:val="center"/>
              <w:rPr>
                <w:b/>
                <w:bCs/>
                <w:color w:val="000000"/>
              </w:rPr>
            </w:pPr>
          </w:p>
        </w:tc>
      </w:tr>
      <w:tr w:rsidR="00C80422" w:rsidRPr="00C80422" w:rsidTr="00012C46">
        <w:trPr>
          <w:trHeight w:val="300"/>
        </w:trPr>
        <w:tc>
          <w:tcPr>
            <w:tcW w:w="516" w:type="dxa"/>
            <w:shd w:val="clear" w:color="auto" w:fill="auto"/>
            <w:noWrap/>
            <w:vAlign w:val="center"/>
            <w:hideMark/>
          </w:tcPr>
          <w:p w:rsidR="00C80422" w:rsidRPr="00C80422" w:rsidRDefault="00C80422" w:rsidP="005C6CFC">
            <w:pPr>
              <w:jc w:val="center"/>
              <w:rPr>
                <w:color w:val="000000"/>
                <w:lang w:val="en-GB" w:eastAsia="en-GB"/>
              </w:rPr>
            </w:pPr>
            <w:r w:rsidRPr="00C80422">
              <w:rPr>
                <w:color w:val="000000"/>
                <w:lang w:val="en-GB" w:eastAsia="en-GB"/>
              </w:rPr>
              <w:t>21</w:t>
            </w:r>
          </w:p>
        </w:tc>
        <w:tc>
          <w:tcPr>
            <w:tcW w:w="3369" w:type="dxa"/>
            <w:shd w:val="clear" w:color="auto" w:fill="auto"/>
            <w:hideMark/>
          </w:tcPr>
          <w:p w:rsidR="00C80422" w:rsidRPr="00C80422" w:rsidRDefault="00C80422" w:rsidP="005C6CFC">
            <w:pPr>
              <w:rPr>
                <w:color w:val="000000"/>
                <w:lang w:val="en-GB" w:eastAsia="en-GB"/>
              </w:rPr>
            </w:pPr>
            <w:proofErr w:type="spellStart"/>
            <w:r w:rsidRPr="00C80422">
              <w:rPr>
                <w:color w:val="000000"/>
                <w:lang w:val="en-GB" w:eastAsia="en-GB"/>
              </w:rPr>
              <w:t>Contactori</w:t>
            </w:r>
            <w:proofErr w:type="spellEnd"/>
            <w:r w:rsidRPr="00C80422">
              <w:rPr>
                <w:color w:val="000000"/>
                <w:lang w:val="en-GB" w:eastAsia="en-GB"/>
              </w:rPr>
              <w:t xml:space="preserve"> 0.4 TCA 100 A- 4025</w:t>
            </w:r>
          </w:p>
        </w:tc>
        <w:tc>
          <w:tcPr>
            <w:tcW w:w="666" w:type="dxa"/>
            <w:shd w:val="clear" w:color="auto" w:fill="auto"/>
            <w:noWrap/>
            <w:vAlign w:val="center"/>
            <w:hideMark/>
          </w:tcPr>
          <w:p w:rsidR="00C80422" w:rsidRPr="00C80422" w:rsidRDefault="00C80422" w:rsidP="005C6CFC">
            <w:pPr>
              <w:jc w:val="center"/>
              <w:rPr>
                <w:color w:val="000000"/>
                <w:lang w:val="en-GB" w:eastAsia="en-GB"/>
              </w:rPr>
            </w:pPr>
            <w:proofErr w:type="spellStart"/>
            <w:r w:rsidRPr="00C80422">
              <w:rPr>
                <w:color w:val="000000"/>
                <w:lang w:val="en-GB" w:eastAsia="en-GB"/>
              </w:rPr>
              <w:t>buc</w:t>
            </w:r>
            <w:proofErr w:type="spellEnd"/>
          </w:p>
        </w:tc>
        <w:tc>
          <w:tcPr>
            <w:tcW w:w="993" w:type="dxa"/>
            <w:shd w:val="clear" w:color="auto" w:fill="auto"/>
            <w:noWrap/>
            <w:vAlign w:val="center"/>
            <w:hideMark/>
          </w:tcPr>
          <w:p w:rsidR="00C80422" w:rsidRPr="00C80422" w:rsidRDefault="00C80422" w:rsidP="005C6CFC">
            <w:pPr>
              <w:jc w:val="right"/>
              <w:rPr>
                <w:b/>
                <w:bCs/>
                <w:lang w:val="en-GB" w:eastAsia="en-GB"/>
              </w:rPr>
            </w:pPr>
            <w:r w:rsidRPr="00C80422">
              <w:rPr>
                <w:b/>
                <w:bCs/>
                <w:lang w:val="en-GB" w:eastAsia="en-GB"/>
              </w:rPr>
              <w:t> </w:t>
            </w:r>
          </w:p>
        </w:tc>
        <w:tc>
          <w:tcPr>
            <w:tcW w:w="992" w:type="dxa"/>
            <w:shd w:val="clear" w:color="auto" w:fill="auto"/>
            <w:noWrap/>
            <w:vAlign w:val="center"/>
            <w:hideMark/>
          </w:tcPr>
          <w:p w:rsidR="00C80422" w:rsidRPr="00C80422" w:rsidRDefault="00C80422" w:rsidP="005C6CFC">
            <w:pPr>
              <w:jc w:val="right"/>
              <w:rPr>
                <w:b/>
                <w:bCs/>
                <w:lang w:val="en-GB" w:eastAsia="en-GB"/>
              </w:rPr>
            </w:pPr>
            <w:r w:rsidRPr="00C80422">
              <w:rPr>
                <w:b/>
                <w:bCs/>
                <w:lang w:val="en-GB" w:eastAsia="en-GB"/>
              </w:rPr>
              <w:t> </w:t>
            </w:r>
          </w:p>
        </w:tc>
        <w:tc>
          <w:tcPr>
            <w:tcW w:w="1134" w:type="dxa"/>
            <w:shd w:val="clear" w:color="auto" w:fill="auto"/>
            <w:vAlign w:val="center"/>
            <w:hideMark/>
          </w:tcPr>
          <w:p w:rsidR="00C80422" w:rsidRPr="00C80422" w:rsidRDefault="00C80422" w:rsidP="005C6CFC">
            <w:pPr>
              <w:jc w:val="center"/>
              <w:rPr>
                <w:b/>
                <w:bCs/>
                <w:color w:val="000000"/>
                <w:lang w:val="en-GB" w:eastAsia="en-GB"/>
              </w:rPr>
            </w:pPr>
            <w:r w:rsidRPr="00C80422">
              <w:rPr>
                <w:b/>
                <w:bCs/>
                <w:color w:val="000000"/>
                <w:lang w:val="en-GB" w:eastAsia="en-GB"/>
              </w:rPr>
              <w:t>30</w:t>
            </w:r>
          </w:p>
        </w:tc>
        <w:tc>
          <w:tcPr>
            <w:tcW w:w="1165" w:type="dxa"/>
            <w:shd w:val="clear" w:color="auto" w:fill="auto"/>
            <w:noWrap/>
            <w:vAlign w:val="bottom"/>
            <w:hideMark/>
          </w:tcPr>
          <w:p w:rsidR="00C80422" w:rsidRPr="00C80422" w:rsidRDefault="00C80422" w:rsidP="005C6CFC">
            <w:pPr>
              <w:jc w:val="right"/>
              <w:rPr>
                <w:b/>
                <w:bCs/>
                <w:lang w:val="en-GB" w:eastAsia="en-GB"/>
              </w:rPr>
            </w:pPr>
            <w:r w:rsidRPr="00C80422">
              <w:rPr>
                <w:b/>
                <w:bCs/>
                <w:lang w:val="en-GB" w:eastAsia="en-GB"/>
              </w:rPr>
              <w:t> </w:t>
            </w:r>
          </w:p>
        </w:tc>
        <w:tc>
          <w:tcPr>
            <w:tcW w:w="1980" w:type="dxa"/>
            <w:vAlign w:val="center"/>
          </w:tcPr>
          <w:p w:rsidR="00C80422" w:rsidRPr="00C80422" w:rsidRDefault="00C80422" w:rsidP="005C6CFC">
            <w:pPr>
              <w:jc w:val="center"/>
              <w:rPr>
                <w:b/>
                <w:bCs/>
                <w:color w:val="000000"/>
              </w:rPr>
            </w:pPr>
            <w:r w:rsidRPr="00C80422">
              <w:rPr>
                <w:b/>
                <w:bCs/>
                <w:color w:val="000000"/>
              </w:rPr>
              <w:t>30</w:t>
            </w:r>
          </w:p>
        </w:tc>
        <w:tc>
          <w:tcPr>
            <w:tcW w:w="1080" w:type="dxa"/>
          </w:tcPr>
          <w:p w:rsidR="00C80422" w:rsidRPr="00C80422" w:rsidRDefault="00C80422" w:rsidP="005C6CFC">
            <w:pPr>
              <w:jc w:val="center"/>
              <w:rPr>
                <w:b/>
                <w:bCs/>
                <w:color w:val="000000"/>
              </w:rPr>
            </w:pPr>
          </w:p>
        </w:tc>
        <w:tc>
          <w:tcPr>
            <w:tcW w:w="1170" w:type="dxa"/>
          </w:tcPr>
          <w:p w:rsidR="00C80422" w:rsidRPr="00C80422" w:rsidRDefault="00C80422" w:rsidP="005C6CFC">
            <w:pPr>
              <w:jc w:val="center"/>
              <w:rPr>
                <w:b/>
                <w:bCs/>
                <w:color w:val="000000"/>
              </w:rPr>
            </w:pPr>
          </w:p>
        </w:tc>
        <w:tc>
          <w:tcPr>
            <w:tcW w:w="1530" w:type="dxa"/>
          </w:tcPr>
          <w:p w:rsidR="00C80422" w:rsidRPr="00C80422" w:rsidRDefault="00C80422" w:rsidP="005C6CFC">
            <w:pPr>
              <w:jc w:val="center"/>
              <w:rPr>
                <w:b/>
                <w:bCs/>
                <w:color w:val="000000"/>
              </w:rPr>
            </w:pPr>
          </w:p>
        </w:tc>
        <w:tc>
          <w:tcPr>
            <w:tcW w:w="1260" w:type="dxa"/>
          </w:tcPr>
          <w:p w:rsidR="00C80422" w:rsidRPr="00C80422" w:rsidRDefault="00C80422" w:rsidP="005C6CFC">
            <w:pPr>
              <w:jc w:val="center"/>
              <w:rPr>
                <w:b/>
                <w:bCs/>
                <w:color w:val="000000"/>
              </w:rPr>
            </w:pPr>
          </w:p>
        </w:tc>
      </w:tr>
      <w:tr w:rsidR="00C80422" w:rsidRPr="00C80422" w:rsidTr="00012C46">
        <w:trPr>
          <w:trHeight w:val="300"/>
        </w:trPr>
        <w:tc>
          <w:tcPr>
            <w:tcW w:w="516" w:type="dxa"/>
            <w:shd w:val="clear" w:color="auto" w:fill="auto"/>
            <w:noWrap/>
            <w:vAlign w:val="center"/>
            <w:hideMark/>
          </w:tcPr>
          <w:p w:rsidR="00C80422" w:rsidRPr="00C80422" w:rsidRDefault="00C80422" w:rsidP="005C6CFC">
            <w:pPr>
              <w:jc w:val="center"/>
              <w:rPr>
                <w:color w:val="000000"/>
                <w:lang w:val="en-GB" w:eastAsia="en-GB"/>
              </w:rPr>
            </w:pPr>
            <w:r w:rsidRPr="00C80422">
              <w:rPr>
                <w:color w:val="000000"/>
                <w:lang w:val="en-GB" w:eastAsia="en-GB"/>
              </w:rPr>
              <w:t>22</w:t>
            </w:r>
          </w:p>
        </w:tc>
        <w:tc>
          <w:tcPr>
            <w:tcW w:w="3369" w:type="dxa"/>
            <w:shd w:val="clear" w:color="auto" w:fill="auto"/>
            <w:hideMark/>
          </w:tcPr>
          <w:p w:rsidR="00C80422" w:rsidRPr="00C80422" w:rsidRDefault="00C80422" w:rsidP="005C6CFC">
            <w:pPr>
              <w:rPr>
                <w:color w:val="000000"/>
                <w:lang w:val="en-GB" w:eastAsia="en-GB"/>
              </w:rPr>
            </w:pPr>
            <w:proofErr w:type="spellStart"/>
            <w:r w:rsidRPr="00C80422">
              <w:rPr>
                <w:color w:val="000000"/>
                <w:lang w:val="en-GB" w:eastAsia="en-GB"/>
              </w:rPr>
              <w:t>Contactori</w:t>
            </w:r>
            <w:proofErr w:type="spellEnd"/>
            <w:r w:rsidRPr="00C80422">
              <w:rPr>
                <w:color w:val="000000"/>
                <w:lang w:val="en-GB" w:eastAsia="en-GB"/>
              </w:rPr>
              <w:t xml:space="preserve"> 0.4 TCA 32 A- 4010</w:t>
            </w:r>
          </w:p>
        </w:tc>
        <w:tc>
          <w:tcPr>
            <w:tcW w:w="666" w:type="dxa"/>
            <w:shd w:val="clear" w:color="auto" w:fill="auto"/>
            <w:noWrap/>
            <w:vAlign w:val="center"/>
            <w:hideMark/>
          </w:tcPr>
          <w:p w:rsidR="00C80422" w:rsidRPr="00C80422" w:rsidRDefault="00C80422" w:rsidP="005C6CFC">
            <w:pPr>
              <w:jc w:val="center"/>
              <w:rPr>
                <w:color w:val="000000"/>
                <w:lang w:val="en-GB" w:eastAsia="en-GB"/>
              </w:rPr>
            </w:pPr>
            <w:proofErr w:type="spellStart"/>
            <w:r w:rsidRPr="00C80422">
              <w:rPr>
                <w:color w:val="000000"/>
                <w:lang w:val="en-GB" w:eastAsia="en-GB"/>
              </w:rPr>
              <w:t>buc</w:t>
            </w:r>
            <w:proofErr w:type="spellEnd"/>
          </w:p>
        </w:tc>
        <w:tc>
          <w:tcPr>
            <w:tcW w:w="993" w:type="dxa"/>
            <w:shd w:val="clear" w:color="auto" w:fill="auto"/>
            <w:noWrap/>
            <w:vAlign w:val="center"/>
            <w:hideMark/>
          </w:tcPr>
          <w:p w:rsidR="00C80422" w:rsidRPr="00C80422" w:rsidRDefault="00C80422" w:rsidP="005C6CFC">
            <w:pPr>
              <w:jc w:val="right"/>
              <w:rPr>
                <w:b/>
                <w:bCs/>
                <w:lang w:val="en-GB" w:eastAsia="en-GB"/>
              </w:rPr>
            </w:pPr>
            <w:r w:rsidRPr="00C80422">
              <w:rPr>
                <w:b/>
                <w:bCs/>
                <w:lang w:val="en-GB" w:eastAsia="en-GB"/>
              </w:rPr>
              <w:t> </w:t>
            </w:r>
          </w:p>
        </w:tc>
        <w:tc>
          <w:tcPr>
            <w:tcW w:w="992" w:type="dxa"/>
            <w:shd w:val="clear" w:color="auto" w:fill="auto"/>
            <w:noWrap/>
            <w:vAlign w:val="center"/>
            <w:hideMark/>
          </w:tcPr>
          <w:p w:rsidR="00C80422" w:rsidRPr="00C80422" w:rsidRDefault="00C80422" w:rsidP="005C6CFC">
            <w:pPr>
              <w:jc w:val="right"/>
              <w:rPr>
                <w:b/>
                <w:bCs/>
                <w:lang w:val="en-GB" w:eastAsia="en-GB"/>
              </w:rPr>
            </w:pPr>
            <w:r w:rsidRPr="00C80422">
              <w:rPr>
                <w:b/>
                <w:bCs/>
                <w:lang w:val="en-GB" w:eastAsia="en-GB"/>
              </w:rPr>
              <w:t> </w:t>
            </w:r>
          </w:p>
        </w:tc>
        <w:tc>
          <w:tcPr>
            <w:tcW w:w="1134" w:type="dxa"/>
            <w:shd w:val="clear" w:color="auto" w:fill="auto"/>
            <w:vAlign w:val="center"/>
            <w:hideMark/>
          </w:tcPr>
          <w:p w:rsidR="00C80422" w:rsidRPr="00C80422" w:rsidRDefault="00C80422" w:rsidP="005C6CFC">
            <w:pPr>
              <w:jc w:val="center"/>
              <w:rPr>
                <w:b/>
                <w:bCs/>
                <w:color w:val="000000"/>
                <w:lang w:val="en-GB" w:eastAsia="en-GB"/>
              </w:rPr>
            </w:pPr>
            <w:r w:rsidRPr="00C80422">
              <w:rPr>
                <w:b/>
                <w:bCs/>
                <w:color w:val="000000"/>
                <w:lang w:val="en-GB" w:eastAsia="en-GB"/>
              </w:rPr>
              <w:t>35</w:t>
            </w:r>
          </w:p>
        </w:tc>
        <w:tc>
          <w:tcPr>
            <w:tcW w:w="1165" w:type="dxa"/>
            <w:shd w:val="clear" w:color="auto" w:fill="auto"/>
            <w:noWrap/>
            <w:vAlign w:val="bottom"/>
            <w:hideMark/>
          </w:tcPr>
          <w:p w:rsidR="00C80422" w:rsidRPr="00C80422" w:rsidRDefault="00C80422" w:rsidP="005C6CFC">
            <w:pPr>
              <w:jc w:val="right"/>
              <w:rPr>
                <w:b/>
                <w:bCs/>
                <w:lang w:val="en-GB" w:eastAsia="en-GB"/>
              </w:rPr>
            </w:pPr>
            <w:r w:rsidRPr="00C80422">
              <w:rPr>
                <w:b/>
                <w:bCs/>
                <w:lang w:val="en-GB" w:eastAsia="en-GB"/>
              </w:rPr>
              <w:t> </w:t>
            </w:r>
          </w:p>
        </w:tc>
        <w:tc>
          <w:tcPr>
            <w:tcW w:w="1980" w:type="dxa"/>
            <w:vAlign w:val="center"/>
          </w:tcPr>
          <w:p w:rsidR="00C80422" w:rsidRPr="00C80422" w:rsidRDefault="00C80422" w:rsidP="005C6CFC">
            <w:pPr>
              <w:jc w:val="center"/>
              <w:rPr>
                <w:b/>
                <w:bCs/>
                <w:color w:val="000000"/>
              </w:rPr>
            </w:pPr>
            <w:r w:rsidRPr="00C80422">
              <w:rPr>
                <w:b/>
                <w:bCs/>
                <w:color w:val="000000"/>
              </w:rPr>
              <w:t>35</w:t>
            </w:r>
          </w:p>
        </w:tc>
        <w:tc>
          <w:tcPr>
            <w:tcW w:w="1080" w:type="dxa"/>
          </w:tcPr>
          <w:p w:rsidR="00C80422" w:rsidRPr="00C80422" w:rsidRDefault="00C80422" w:rsidP="005C6CFC">
            <w:pPr>
              <w:jc w:val="center"/>
              <w:rPr>
                <w:b/>
                <w:bCs/>
                <w:color w:val="000000"/>
              </w:rPr>
            </w:pPr>
          </w:p>
        </w:tc>
        <w:tc>
          <w:tcPr>
            <w:tcW w:w="1170" w:type="dxa"/>
          </w:tcPr>
          <w:p w:rsidR="00C80422" w:rsidRPr="00C80422" w:rsidRDefault="00C80422" w:rsidP="005C6CFC">
            <w:pPr>
              <w:jc w:val="center"/>
              <w:rPr>
                <w:b/>
                <w:bCs/>
                <w:color w:val="000000"/>
              </w:rPr>
            </w:pPr>
          </w:p>
        </w:tc>
        <w:tc>
          <w:tcPr>
            <w:tcW w:w="1530" w:type="dxa"/>
          </w:tcPr>
          <w:p w:rsidR="00C80422" w:rsidRPr="00C80422" w:rsidRDefault="00C80422" w:rsidP="005C6CFC">
            <w:pPr>
              <w:jc w:val="center"/>
              <w:rPr>
                <w:b/>
                <w:bCs/>
                <w:color w:val="000000"/>
              </w:rPr>
            </w:pPr>
          </w:p>
        </w:tc>
        <w:tc>
          <w:tcPr>
            <w:tcW w:w="1260" w:type="dxa"/>
          </w:tcPr>
          <w:p w:rsidR="00C80422" w:rsidRPr="00C80422" w:rsidRDefault="00C80422" w:rsidP="005C6CFC">
            <w:pPr>
              <w:jc w:val="center"/>
              <w:rPr>
                <w:b/>
                <w:bCs/>
                <w:color w:val="000000"/>
              </w:rPr>
            </w:pPr>
          </w:p>
        </w:tc>
      </w:tr>
      <w:tr w:rsidR="00C80422" w:rsidRPr="00C80422" w:rsidTr="00012C46">
        <w:trPr>
          <w:trHeight w:val="300"/>
        </w:trPr>
        <w:tc>
          <w:tcPr>
            <w:tcW w:w="516" w:type="dxa"/>
            <w:shd w:val="clear" w:color="auto" w:fill="auto"/>
            <w:noWrap/>
            <w:vAlign w:val="center"/>
            <w:hideMark/>
          </w:tcPr>
          <w:p w:rsidR="00C80422" w:rsidRPr="00C80422" w:rsidRDefault="00C80422" w:rsidP="005C6CFC">
            <w:pPr>
              <w:jc w:val="center"/>
              <w:rPr>
                <w:color w:val="000000"/>
                <w:lang w:val="en-GB" w:eastAsia="en-GB"/>
              </w:rPr>
            </w:pPr>
            <w:r w:rsidRPr="00C80422">
              <w:rPr>
                <w:color w:val="000000"/>
                <w:lang w:val="en-GB" w:eastAsia="en-GB"/>
              </w:rPr>
              <w:t>23</w:t>
            </w:r>
          </w:p>
        </w:tc>
        <w:tc>
          <w:tcPr>
            <w:tcW w:w="3369" w:type="dxa"/>
            <w:shd w:val="clear" w:color="auto" w:fill="auto"/>
            <w:hideMark/>
          </w:tcPr>
          <w:p w:rsidR="00C80422" w:rsidRPr="00C80422" w:rsidRDefault="00C80422" w:rsidP="005C6CFC">
            <w:pPr>
              <w:rPr>
                <w:color w:val="000000"/>
                <w:lang w:val="en-GB" w:eastAsia="en-GB"/>
              </w:rPr>
            </w:pPr>
            <w:proofErr w:type="spellStart"/>
            <w:r w:rsidRPr="00C80422">
              <w:rPr>
                <w:color w:val="000000"/>
                <w:lang w:val="en-GB" w:eastAsia="en-GB"/>
              </w:rPr>
              <w:t>Contactori</w:t>
            </w:r>
            <w:proofErr w:type="spellEnd"/>
            <w:r w:rsidRPr="00C80422">
              <w:rPr>
                <w:color w:val="000000"/>
                <w:lang w:val="en-GB" w:eastAsia="en-GB"/>
              </w:rPr>
              <w:t xml:space="preserve"> 0.4 TCA 40 A- 4015</w:t>
            </w:r>
          </w:p>
        </w:tc>
        <w:tc>
          <w:tcPr>
            <w:tcW w:w="666" w:type="dxa"/>
            <w:shd w:val="clear" w:color="auto" w:fill="auto"/>
            <w:noWrap/>
            <w:vAlign w:val="center"/>
            <w:hideMark/>
          </w:tcPr>
          <w:p w:rsidR="00C80422" w:rsidRPr="00C80422" w:rsidRDefault="00C80422" w:rsidP="005C6CFC">
            <w:pPr>
              <w:jc w:val="center"/>
              <w:rPr>
                <w:color w:val="000000"/>
                <w:lang w:val="en-GB" w:eastAsia="en-GB"/>
              </w:rPr>
            </w:pPr>
            <w:proofErr w:type="spellStart"/>
            <w:r w:rsidRPr="00C80422">
              <w:rPr>
                <w:color w:val="000000"/>
                <w:lang w:val="en-GB" w:eastAsia="en-GB"/>
              </w:rPr>
              <w:t>buc</w:t>
            </w:r>
            <w:proofErr w:type="spellEnd"/>
          </w:p>
        </w:tc>
        <w:tc>
          <w:tcPr>
            <w:tcW w:w="993" w:type="dxa"/>
            <w:shd w:val="clear" w:color="auto" w:fill="auto"/>
            <w:noWrap/>
            <w:vAlign w:val="center"/>
            <w:hideMark/>
          </w:tcPr>
          <w:p w:rsidR="00C80422" w:rsidRPr="00C80422" w:rsidRDefault="00C80422" w:rsidP="005C6CFC">
            <w:pPr>
              <w:jc w:val="right"/>
              <w:rPr>
                <w:b/>
                <w:bCs/>
                <w:lang w:val="en-GB" w:eastAsia="en-GB"/>
              </w:rPr>
            </w:pPr>
            <w:r w:rsidRPr="00C80422">
              <w:rPr>
                <w:b/>
                <w:bCs/>
                <w:lang w:val="en-GB" w:eastAsia="en-GB"/>
              </w:rPr>
              <w:t> </w:t>
            </w:r>
          </w:p>
        </w:tc>
        <w:tc>
          <w:tcPr>
            <w:tcW w:w="992" w:type="dxa"/>
            <w:shd w:val="clear" w:color="auto" w:fill="auto"/>
            <w:noWrap/>
            <w:vAlign w:val="center"/>
            <w:hideMark/>
          </w:tcPr>
          <w:p w:rsidR="00C80422" w:rsidRPr="00C80422" w:rsidRDefault="00C80422" w:rsidP="005C6CFC">
            <w:pPr>
              <w:jc w:val="right"/>
              <w:rPr>
                <w:b/>
                <w:bCs/>
                <w:lang w:val="en-GB" w:eastAsia="en-GB"/>
              </w:rPr>
            </w:pPr>
            <w:r w:rsidRPr="00C80422">
              <w:rPr>
                <w:b/>
                <w:bCs/>
                <w:lang w:val="en-GB" w:eastAsia="en-GB"/>
              </w:rPr>
              <w:t> </w:t>
            </w:r>
          </w:p>
        </w:tc>
        <w:tc>
          <w:tcPr>
            <w:tcW w:w="1134" w:type="dxa"/>
            <w:shd w:val="clear" w:color="auto" w:fill="auto"/>
            <w:vAlign w:val="center"/>
            <w:hideMark/>
          </w:tcPr>
          <w:p w:rsidR="00C80422" w:rsidRPr="00C80422" w:rsidRDefault="00C80422" w:rsidP="005C6CFC">
            <w:pPr>
              <w:jc w:val="center"/>
              <w:rPr>
                <w:b/>
                <w:bCs/>
                <w:color w:val="000000"/>
                <w:lang w:val="en-GB" w:eastAsia="en-GB"/>
              </w:rPr>
            </w:pPr>
            <w:r w:rsidRPr="00C80422">
              <w:rPr>
                <w:b/>
                <w:bCs/>
                <w:color w:val="000000"/>
                <w:lang w:val="en-GB" w:eastAsia="en-GB"/>
              </w:rPr>
              <w:t>20</w:t>
            </w:r>
          </w:p>
        </w:tc>
        <w:tc>
          <w:tcPr>
            <w:tcW w:w="1165" w:type="dxa"/>
            <w:shd w:val="clear" w:color="auto" w:fill="auto"/>
            <w:noWrap/>
            <w:vAlign w:val="bottom"/>
            <w:hideMark/>
          </w:tcPr>
          <w:p w:rsidR="00C80422" w:rsidRPr="00C80422" w:rsidRDefault="00C80422" w:rsidP="005C6CFC">
            <w:pPr>
              <w:jc w:val="right"/>
              <w:rPr>
                <w:b/>
                <w:bCs/>
                <w:lang w:val="en-GB" w:eastAsia="en-GB"/>
              </w:rPr>
            </w:pPr>
            <w:r w:rsidRPr="00C80422">
              <w:rPr>
                <w:b/>
                <w:bCs/>
                <w:lang w:val="en-GB" w:eastAsia="en-GB"/>
              </w:rPr>
              <w:t> </w:t>
            </w:r>
          </w:p>
        </w:tc>
        <w:tc>
          <w:tcPr>
            <w:tcW w:w="1980" w:type="dxa"/>
            <w:vAlign w:val="center"/>
          </w:tcPr>
          <w:p w:rsidR="00C80422" w:rsidRPr="00C80422" w:rsidRDefault="00C80422" w:rsidP="005C6CFC">
            <w:pPr>
              <w:jc w:val="center"/>
              <w:rPr>
                <w:b/>
                <w:bCs/>
                <w:color w:val="000000"/>
              </w:rPr>
            </w:pPr>
            <w:r w:rsidRPr="00C80422">
              <w:rPr>
                <w:b/>
                <w:bCs/>
                <w:color w:val="000000"/>
              </w:rPr>
              <w:t>20</w:t>
            </w:r>
          </w:p>
        </w:tc>
        <w:tc>
          <w:tcPr>
            <w:tcW w:w="1080" w:type="dxa"/>
          </w:tcPr>
          <w:p w:rsidR="00C80422" w:rsidRPr="00C80422" w:rsidRDefault="00C80422" w:rsidP="005C6CFC">
            <w:pPr>
              <w:jc w:val="center"/>
              <w:rPr>
                <w:b/>
                <w:bCs/>
                <w:color w:val="000000"/>
              </w:rPr>
            </w:pPr>
          </w:p>
        </w:tc>
        <w:tc>
          <w:tcPr>
            <w:tcW w:w="1170" w:type="dxa"/>
          </w:tcPr>
          <w:p w:rsidR="00C80422" w:rsidRPr="00C80422" w:rsidRDefault="00C80422" w:rsidP="005C6CFC">
            <w:pPr>
              <w:jc w:val="center"/>
              <w:rPr>
                <w:b/>
                <w:bCs/>
                <w:color w:val="000000"/>
              </w:rPr>
            </w:pPr>
          </w:p>
        </w:tc>
        <w:tc>
          <w:tcPr>
            <w:tcW w:w="1530" w:type="dxa"/>
          </w:tcPr>
          <w:p w:rsidR="00C80422" w:rsidRPr="00C80422" w:rsidRDefault="00C80422" w:rsidP="005C6CFC">
            <w:pPr>
              <w:jc w:val="center"/>
              <w:rPr>
                <w:b/>
                <w:bCs/>
                <w:color w:val="000000"/>
              </w:rPr>
            </w:pPr>
          </w:p>
        </w:tc>
        <w:tc>
          <w:tcPr>
            <w:tcW w:w="1260" w:type="dxa"/>
          </w:tcPr>
          <w:p w:rsidR="00C80422" w:rsidRPr="00C80422" w:rsidRDefault="00C80422" w:rsidP="005C6CFC">
            <w:pPr>
              <w:jc w:val="center"/>
              <w:rPr>
                <w:b/>
                <w:bCs/>
                <w:color w:val="000000"/>
              </w:rPr>
            </w:pPr>
          </w:p>
        </w:tc>
      </w:tr>
      <w:tr w:rsidR="00C80422" w:rsidRPr="00C80422" w:rsidTr="00012C46">
        <w:trPr>
          <w:trHeight w:val="510"/>
        </w:trPr>
        <w:tc>
          <w:tcPr>
            <w:tcW w:w="516" w:type="dxa"/>
            <w:shd w:val="clear" w:color="auto" w:fill="auto"/>
            <w:noWrap/>
            <w:vAlign w:val="center"/>
            <w:hideMark/>
          </w:tcPr>
          <w:p w:rsidR="00C80422" w:rsidRPr="00C80422" w:rsidRDefault="00C80422" w:rsidP="005C6CFC">
            <w:pPr>
              <w:jc w:val="center"/>
              <w:rPr>
                <w:color w:val="000000"/>
                <w:lang w:val="en-GB" w:eastAsia="en-GB"/>
              </w:rPr>
            </w:pPr>
            <w:r w:rsidRPr="00C80422">
              <w:rPr>
                <w:color w:val="000000"/>
                <w:lang w:val="en-GB" w:eastAsia="en-GB"/>
              </w:rPr>
              <w:t>24</w:t>
            </w:r>
          </w:p>
        </w:tc>
        <w:tc>
          <w:tcPr>
            <w:tcW w:w="3369" w:type="dxa"/>
            <w:shd w:val="clear" w:color="auto" w:fill="auto"/>
            <w:hideMark/>
          </w:tcPr>
          <w:p w:rsidR="00C80422" w:rsidRPr="00C80422" w:rsidRDefault="00C80422" w:rsidP="005C6CFC">
            <w:pPr>
              <w:rPr>
                <w:color w:val="000000"/>
                <w:lang w:val="en-GB" w:eastAsia="en-GB"/>
              </w:rPr>
            </w:pPr>
            <w:proofErr w:type="spellStart"/>
            <w:r w:rsidRPr="00C80422">
              <w:rPr>
                <w:color w:val="000000"/>
                <w:lang w:val="en-GB" w:eastAsia="en-GB"/>
              </w:rPr>
              <w:t>Contactori</w:t>
            </w:r>
            <w:proofErr w:type="spellEnd"/>
            <w:r w:rsidRPr="00C80422">
              <w:rPr>
                <w:color w:val="000000"/>
                <w:lang w:val="en-GB" w:eastAsia="en-GB"/>
              </w:rPr>
              <w:t xml:space="preserve"> </w:t>
            </w:r>
            <w:proofErr w:type="gramStart"/>
            <w:r w:rsidRPr="00C80422">
              <w:rPr>
                <w:color w:val="000000"/>
                <w:lang w:val="en-GB" w:eastAsia="en-GB"/>
              </w:rPr>
              <w:t>10A .</w:t>
            </w:r>
            <w:proofErr w:type="gramEnd"/>
            <w:r w:rsidRPr="00C80422">
              <w:rPr>
                <w:color w:val="000000"/>
                <w:lang w:val="en-GB" w:eastAsia="en-GB"/>
              </w:rPr>
              <w:t xml:space="preserve"> 2 </w:t>
            </w:r>
            <w:proofErr w:type="spellStart"/>
            <w:r w:rsidRPr="00C80422">
              <w:rPr>
                <w:color w:val="000000"/>
                <w:lang w:val="en-GB" w:eastAsia="en-GB"/>
              </w:rPr>
              <w:t>contacte</w:t>
            </w:r>
            <w:proofErr w:type="spellEnd"/>
            <w:r w:rsidRPr="00C80422">
              <w:rPr>
                <w:color w:val="000000"/>
                <w:lang w:val="en-GB" w:eastAsia="en-GB"/>
              </w:rPr>
              <w:t xml:space="preserve"> NI </w:t>
            </w:r>
            <w:proofErr w:type="spellStart"/>
            <w:r w:rsidRPr="00C80422">
              <w:rPr>
                <w:color w:val="000000"/>
                <w:lang w:val="en-GB" w:eastAsia="en-GB"/>
              </w:rPr>
              <w:t>si</w:t>
            </w:r>
            <w:proofErr w:type="spellEnd"/>
            <w:r w:rsidRPr="00C80422">
              <w:rPr>
                <w:color w:val="000000"/>
                <w:lang w:val="en-GB" w:eastAsia="en-GB"/>
              </w:rPr>
              <w:t xml:space="preserve"> 2ND. </w:t>
            </w:r>
            <w:proofErr w:type="spellStart"/>
            <w:r w:rsidRPr="00C80422">
              <w:rPr>
                <w:color w:val="000000"/>
                <w:lang w:val="en-GB" w:eastAsia="en-GB"/>
              </w:rPr>
              <w:t>bobina</w:t>
            </w:r>
            <w:proofErr w:type="spellEnd"/>
            <w:r w:rsidRPr="00C80422">
              <w:rPr>
                <w:color w:val="000000"/>
                <w:lang w:val="en-GB" w:eastAsia="en-GB"/>
              </w:rPr>
              <w:t xml:space="preserve"> 220Vca</w:t>
            </w:r>
          </w:p>
        </w:tc>
        <w:tc>
          <w:tcPr>
            <w:tcW w:w="666" w:type="dxa"/>
            <w:shd w:val="clear" w:color="auto" w:fill="auto"/>
            <w:noWrap/>
            <w:vAlign w:val="center"/>
            <w:hideMark/>
          </w:tcPr>
          <w:p w:rsidR="00C80422" w:rsidRPr="00C80422" w:rsidRDefault="00C80422" w:rsidP="005C6CFC">
            <w:pPr>
              <w:jc w:val="center"/>
              <w:rPr>
                <w:color w:val="000000"/>
                <w:lang w:val="en-GB" w:eastAsia="en-GB"/>
              </w:rPr>
            </w:pPr>
            <w:proofErr w:type="spellStart"/>
            <w:r w:rsidRPr="00C80422">
              <w:rPr>
                <w:color w:val="000000"/>
                <w:lang w:val="en-GB" w:eastAsia="en-GB"/>
              </w:rPr>
              <w:t>buc</w:t>
            </w:r>
            <w:proofErr w:type="spellEnd"/>
          </w:p>
        </w:tc>
        <w:tc>
          <w:tcPr>
            <w:tcW w:w="993" w:type="dxa"/>
            <w:shd w:val="clear" w:color="auto" w:fill="auto"/>
            <w:noWrap/>
            <w:vAlign w:val="center"/>
            <w:hideMark/>
          </w:tcPr>
          <w:p w:rsidR="00C80422" w:rsidRPr="00C80422" w:rsidRDefault="00C80422" w:rsidP="005C6CFC">
            <w:pPr>
              <w:jc w:val="right"/>
              <w:rPr>
                <w:b/>
                <w:bCs/>
                <w:lang w:val="en-GB" w:eastAsia="en-GB"/>
              </w:rPr>
            </w:pPr>
            <w:r w:rsidRPr="00C80422">
              <w:rPr>
                <w:b/>
                <w:bCs/>
                <w:lang w:val="en-GB" w:eastAsia="en-GB"/>
              </w:rPr>
              <w:t> </w:t>
            </w:r>
          </w:p>
        </w:tc>
        <w:tc>
          <w:tcPr>
            <w:tcW w:w="992" w:type="dxa"/>
            <w:shd w:val="clear" w:color="auto" w:fill="auto"/>
            <w:noWrap/>
            <w:vAlign w:val="center"/>
            <w:hideMark/>
          </w:tcPr>
          <w:p w:rsidR="00C80422" w:rsidRPr="00C80422" w:rsidRDefault="00C80422" w:rsidP="005C6CFC">
            <w:pPr>
              <w:jc w:val="right"/>
              <w:rPr>
                <w:b/>
                <w:bCs/>
                <w:lang w:val="en-GB" w:eastAsia="en-GB"/>
              </w:rPr>
            </w:pPr>
            <w:r w:rsidRPr="00C80422">
              <w:rPr>
                <w:b/>
                <w:bCs/>
                <w:lang w:val="en-GB" w:eastAsia="en-GB"/>
              </w:rPr>
              <w:t> </w:t>
            </w:r>
          </w:p>
        </w:tc>
        <w:tc>
          <w:tcPr>
            <w:tcW w:w="1134" w:type="dxa"/>
            <w:shd w:val="clear" w:color="auto" w:fill="auto"/>
            <w:vAlign w:val="center"/>
            <w:hideMark/>
          </w:tcPr>
          <w:p w:rsidR="00C80422" w:rsidRPr="00C80422" w:rsidRDefault="00C80422" w:rsidP="005C6CFC">
            <w:pPr>
              <w:jc w:val="center"/>
              <w:rPr>
                <w:b/>
                <w:bCs/>
                <w:color w:val="000000"/>
                <w:lang w:val="en-GB" w:eastAsia="en-GB"/>
              </w:rPr>
            </w:pPr>
            <w:r w:rsidRPr="00C80422">
              <w:rPr>
                <w:b/>
                <w:bCs/>
                <w:color w:val="000000"/>
                <w:lang w:val="en-GB" w:eastAsia="en-GB"/>
              </w:rPr>
              <w:t>30</w:t>
            </w:r>
          </w:p>
        </w:tc>
        <w:tc>
          <w:tcPr>
            <w:tcW w:w="1165" w:type="dxa"/>
            <w:shd w:val="clear" w:color="auto" w:fill="auto"/>
            <w:noWrap/>
            <w:vAlign w:val="bottom"/>
            <w:hideMark/>
          </w:tcPr>
          <w:p w:rsidR="00C80422" w:rsidRPr="00C80422" w:rsidRDefault="00C80422" w:rsidP="005C6CFC">
            <w:pPr>
              <w:jc w:val="right"/>
              <w:rPr>
                <w:b/>
                <w:bCs/>
                <w:lang w:val="en-GB" w:eastAsia="en-GB"/>
              </w:rPr>
            </w:pPr>
            <w:r w:rsidRPr="00C80422">
              <w:rPr>
                <w:b/>
                <w:bCs/>
                <w:lang w:val="en-GB" w:eastAsia="en-GB"/>
              </w:rPr>
              <w:t> </w:t>
            </w:r>
          </w:p>
        </w:tc>
        <w:tc>
          <w:tcPr>
            <w:tcW w:w="1980" w:type="dxa"/>
            <w:vAlign w:val="center"/>
          </w:tcPr>
          <w:p w:rsidR="00C80422" w:rsidRPr="00C80422" w:rsidRDefault="00C80422" w:rsidP="005C6CFC">
            <w:pPr>
              <w:jc w:val="center"/>
              <w:rPr>
                <w:b/>
                <w:bCs/>
                <w:color w:val="000000"/>
              </w:rPr>
            </w:pPr>
            <w:r w:rsidRPr="00C80422">
              <w:rPr>
                <w:b/>
                <w:bCs/>
                <w:color w:val="000000"/>
              </w:rPr>
              <w:t>30</w:t>
            </w:r>
          </w:p>
        </w:tc>
        <w:tc>
          <w:tcPr>
            <w:tcW w:w="1080" w:type="dxa"/>
          </w:tcPr>
          <w:p w:rsidR="00C80422" w:rsidRPr="00C80422" w:rsidRDefault="00C80422" w:rsidP="005C6CFC">
            <w:pPr>
              <w:jc w:val="center"/>
              <w:rPr>
                <w:b/>
                <w:bCs/>
                <w:color w:val="000000"/>
              </w:rPr>
            </w:pPr>
          </w:p>
        </w:tc>
        <w:tc>
          <w:tcPr>
            <w:tcW w:w="1170" w:type="dxa"/>
          </w:tcPr>
          <w:p w:rsidR="00C80422" w:rsidRPr="00C80422" w:rsidRDefault="00C80422" w:rsidP="005C6CFC">
            <w:pPr>
              <w:jc w:val="center"/>
              <w:rPr>
                <w:b/>
                <w:bCs/>
                <w:color w:val="000000"/>
              </w:rPr>
            </w:pPr>
          </w:p>
        </w:tc>
        <w:tc>
          <w:tcPr>
            <w:tcW w:w="1530" w:type="dxa"/>
          </w:tcPr>
          <w:p w:rsidR="00C80422" w:rsidRPr="00C80422" w:rsidRDefault="00C80422" w:rsidP="005C6CFC">
            <w:pPr>
              <w:jc w:val="center"/>
              <w:rPr>
                <w:b/>
                <w:bCs/>
                <w:color w:val="000000"/>
              </w:rPr>
            </w:pPr>
          </w:p>
        </w:tc>
        <w:tc>
          <w:tcPr>
            <w:tcW w:w="1260" w:type="dxa"/>
          </w:tcPr>
          <w:p w:rsidR="00C80422" w:rsidRPr="00C80422" w:rsidRDefault="00C80422" w:rsidP="005C6CFC">
            <w:pPr>
              <w:jc w:val="center"/>
              <w:rPr>
                <w:b/>
                <w:bCs/>
                <w:color w:val="000000"/>
              </w:rPr>
            </w:pPr>
          </w:p>
        </w:tc>
      </w:tr>
      <w:tr w:rsidR="00C80422" w:rsidRPr="00C80422" w:rsidTr="00012C46">
        <w:trPr>
          <w:trHeight w:val="510"/>
        </w:trPr>
        <w:tc>
          <w:tcPr>
            <w:tcW w:w="516" w:type="dxa"/>
            <w:shd w:val="clear" w:color="auto" w:fill="auto"/>
            <w:noWrap/>
            <w:vAlign w:val="center"/>
            <w:hideMark/>
          </w:tcPr>
          <w:p w:rsidR="00C80422" w:rsidRPr="00C80422" w:rsidRDefault="00C80422" w:rsidP="005C6CFC">
            <w:pPr>
              <w:jc w:val="center"/>
              <w:rPr>
                <w:color w:val="000000"/>
                <w:lang w:val="en-GB" w:eastAsia="en-GB"/>
              </w:rPr>
            </w:pPr>
            <w:r w:rsidRPr="00C80422">
              <w:rPr>
                <w:color w:val="000000"/>
                <w:lang w:val="en-GB" w:eastAsia="en-GB"/>
              </w:rPr>
              <w:t>25</w:t>
            </w:r>
          </w:p>
        </w:tc>
        <w:tc>
          <w:tcPr>
            <w:tcW w:w="3369" w:type="dxa"/>
            <w:shd w:val="clear" w:color="auto" w:fill="auto"/>
            <w:hideMark/>
          </w:tcPr>
          <w:p w:rsidR="00C80422" w:rsidRPr="00C80422" w:rsidRDefault="00C80422" w:rsidP="005C6CFC">
            <w:pPr>
              <w:rPr>
                <w:color w:val="000000"/>
                <w:lang w:val="en-GB" w:eastAsia="en-GB"/>
              </w:rPr>
            </w:pPr>
            <w:proofErr w:type="spellStart"/>
            <w:r w:rsidRPr="00C80422">
              <w:rPr>
                <w:color w:val="000000"/>
                <w:lang w:val="en-GB" w:eastAsia="en-GB"/>
              </w:rPr>
              <w:t>Contactori</w:t>
            </w:r>
            <w:proofErr w:type="spellEnd"/>
            <w:r w:rsidRPr="00C80422">
              <w:rPr>
                <w:color w:val="000000"/>
                <w:lang w:val="en-GB" w:eastAsia="en-GB"/>
              </w:rPr>
              <w:t xml:space="preserve"> </w:t>
            </w:r>
            <w:proofErr w:type="gramStart"/>
            <w:r w:rsidRPr="00C80422">
              <w:rPr>
                <w:color w:val="000000"/>
                <w:lang w:val="en-GB" w:eastAsia="en-GB"/>
              </w:rPr>
              <w:t>125A .</w:t>
            </w:r>
            <w:proofErr w:type="gramEnd"/>
            <w:r w:rsidRPr="00C80422">
              <w:rPr>
                <w:color w:val="000000"/>
                <w:lang w:val="en-GB" w:eastAsia="en-GB"/>
              </w:rPr>
              <w:t xml:space="preserve"> 2 </w:t>
            </w:r>
            <w:proofErr w:type="spellStart"/>
            <w:r w:rsidRPr="00C80422">
              <w:rPr>
                <w:color w:val="000000"/>
                <w:lang w:val="en-GB" w:eastAsia="en-GB"/>
              </w:rPr>
              <w:t>contacte</w:t>
            </w:r>
            <w:proofErr w:type="spellEnd"/>
            <w:r w:rsidRPr="00C80422">
              <w:rPr>
                <w:color w:val="000000"/>
                <w:lang w:val="en-GB" w:eastAsia="en-GB"/>
              </w:rPr>
              <w:t xml:space="preserve"> NI </w:t>
            </w:r>
            <w:proofErr w:type="spellStart"/>
            <w:r w:rsidRPr="00C80422">
              <w:rPr>
                <w:color w:val="000000"/>
                <w:lang w:val="en-GB" w:eastAsia="en-GB"/>
              </w:rPr>
              <w:t>si</w:t>
            </w:r>
            <w:proofErr w:type="spellEnd"/>
            <w:r w:rsidRPr="00C80422">
              <w:rPr>
                <w:color w:val="000000"/>
                <w:lang w:val="en-GB" w:eastAsia="en-GB"/>
              </w:rPr>
              <w:t xml:space="preserve"> 2ND. </w:t>
            </w:r>
            <w:proofErr w:type="spellStart"/>
            <w:r w:rsidRPr="00C80422">
              <w:rPr>
                <w:color w:val="000000"/>
                <w:lang w:val="en-GB" w:eastAsia="en-GB"/>
              </w:rPr>
              <w:t>bobina</w:t>
            </w:r>
            <w:proofErr w:type="spellEnd"/>
            <w:r w:rsidRPr="00C80422">
              <w:rPr>
                <w:color w:val="000000"/>
                <w:lang w:val="en-GB" w:eastAsia="en-GB"/>
              </w:rPr>
              <w:t xml:space="preserve"> 220Vca</w:t>
            </w:r>
          </w:p>
        </w:tc>
        <w:tc>
          <w:tcPr>
            <w:tcW w:w="666" w:type="dxa"/>
            <w:shd w:val="clear" w:color="auto" w:fill="auto"/>
            <w:noWrap/>
            <w:vAlign w:val="center"/>
            <w:hideMark/>
          </w:tcPr>
          <w:p w:rsidR="00C80422" w:rsidRPr="00C80422" w:rsidRDefault="00C80422" w:rsidP="005C6CFC">
            <w:pPr>
              <w:jc w:val="center"/>
              <w:rPr>
                <w:color w:val="000000"/>
                <w:lang w:val="en-GB" w:eastAsia="en-GB"/>
              </w:rPr>
            </w:pPr>
            <w:proofErr w:type="spellStart"/>
            <w:r w:rsidRPr="00C80422">
              <w:rPr>
                <w:color w:val="000000"/>
                <w:lang w:val="en-GB" w:eastAsia="en-GB"/>
              </w:rPr>
              <w:t>buc</w:t>
            </w:r>
            <w:proofErr w:type="spellEnd"/>
          </w:p>
        </w:tc>
        <w:tc>
          <w:tcPr>
            <w:tcW w:w="993" w:type="dxa"/>
            <w:shd w:val="clear" w:color="auto" w:fill="auto"/>
            <w:noWrap/>
            <w:vAlign w:val="center"/>
            <w:hideMark/>
          </w:tcPr>
          <w:p w:rsidR="00C80422" w:rsidRPr="00C80422" w:rsidRDefault="00C80422" w:rsidP="005C6CFC">
            <w:pPr>
              <w:jc w:val="right"/>
              <w:rPr>
                <w:b/>
                <w:bCs/>
                <w:lang w:val="en-GB" w:eastAsia="en-GB"/>
              </w:rPr>
            </w:pPr>
            <w:r w:rsidRPr="00C80422">
              <w:rPr>
                <w:b/>
                <w:bCs/>
                <w:lang w:val="en-GB" w:eastAsia="en-GB"/>
              </w:rPr>
              <w:t> </w:t>
            </w:r>
          </w:p>
        </w:tc>
        <w:tc>
          <w:tcPr>
            <w:tcW w:w="992" w:type="dxa"/>
            <w:shd w:val="clear" w:color="auto" w:fill="auto"/>
            <w:noWrap/>
            <w:vAlign w:val="center"/>
            <w:hideMark/>
          </w:tcPr>
          <w:p w:rsidR="00C80422" w:rsidRPr="00C80422" w:rsidRDefault="00C80422" w:rsidP="005C6CFC">
            <w:pPr>
              <w:jc w:val="right"/>
              <w:rPr>
                <w:b/>
                <w:bCs/>
                <w:lang w:val="en-GB" w:eastAsia="en-GB"/>
              </w:rPr>
            </w:pPr>
            <w:r w:rsidRPr="00C80422">
              <w:rPr>
                <w:b/>
                <w:bCs/>
                <w:lang w:val="en-GB" w:eastAsia="en-GB"/>
              </w:rPr>
              <w:t> </w:t>
            </w:r>
          </w:p>
        </w:tc>
        <w:tc>
          <w:tcPr>
            <w:tcW w:w="1134" w:type="dxa"/>
            <w:shd w:val="clear" w:color="auto" w:fill="auto"/>
            <w:vAlign w:val="center"/>
            <w:hideMark/>
          </w:tcPr>
          <w:p w:rsidR="00C80422" w:rsidRPr="00C80422" w:rsidRDefault="00C80422" w:rsidP="005C6CFC">
            <w:pPr>
              <w:jc w:val="center"/>
              <w:rPr>
                <w:b/>
                <w:bCs/>
                <w:color w:val="000000"/>
                <w:lang w:val="en-GB" w:eastAsia="en-GB"/>
              </w:rPr>
            </w:pPr>
            <w:r w:rsidRPr="00C80422">
              <w:rPr>
                <w:b/>
                <w:bCs/>
                <w:color w:val="000000"/>
                <w:lang w:val="en-GB" w:eastAsia="en-GB"/>
              </w:rPr>
              <w:t>6</w:t>
            </w:r>
          </w:p>
        </w:tc>
        <w:tc>
          <w:tcPr>
            <w:tcW w:w="1165" w:type="dxa"/>
            <w:shd w:val="clear" w:color="auto" w:fill="auto"/>
            <w:noWrap/>
            <w:vAlign w:val="bottom"/>
            <w:hideMark/>
          </w:tcPr>
          <w:p w:rsidR="00C80422" w:rsidRPr="00C80422" w:rsidRDefault="00C80422" w:rsidP="005C6CFC">
            <w:pPr>
              <w:jc w:val="right"/>
              <w:rPr>
                <w:b/>
                <w:bCs/>
                <w:lang w:val="en-GB" w:eastAsia="en-GB"/>
              </w:rPr>
            </w:pPr>
            <w:r w:rsidRPr="00C80422">
              <w:rPr>
                <w:b/>
                <w:bCs/>
                <w:lang w:val="en-GB" w:eastAsia="en-GB"/>
              </w:rPr>
              <w:t> </w:t>
            </w:r>
          </w:p>
        </w:tc>
        <w:tc>
          <w:tcPr>
            <w:tcW w:w="1980" w:type="dxa"/>
            <w:vAlign w:val="center"/>
          </w:tcPr>
          <w:p w:rsidR="00C80422" w:rsidRPr="00C80422" w:rsidRDefault="00C80422" w:rsidP="005C6CFC">
            <w:pPr>
              <w:jc w:val="center"/>
              <w:rPr>
                <w:b/>
                <w:bCs/>
                <w:color w:val="000000"/>
              </w:rPr>
            </w:pPr>
            <w:r w:rsidRPr="00C80422">
              <w:rPr>
                <w:b/>
                <w:bCs/>
                <w:color w:val="000000"/>
              </w:rPr>
              <w:t>6</w:t>
            </w:r>
          </w:p>
        </w:tc>
        <w:tc>
          <w:tcPr>
            <w:tcW w:w="1080" w:type="dxa"/>
          </w:tcPr>
          <w:p w:rsidR="00C80422" w:rsidRPr="00C80422" w:rsidRDefault="00C80422" w:rsidP="005C6CFC">
            <w:pPr>
              <w:jc w:val="center"/>
              <w:rPr>
                <w:b/>
                <w:bCs/>
                <w:color w:val="000000"/>
              </w:rPr>
            </w:pPr>
          </w:p>
        </w:tc>
        <w:tc>
          <w:tcPr>
            <w:tcW w:w="1170" w:type="dxa"/>
          </w:tcPr>
          <w:p w:rsidR="00C80422" w:rsidRPr="00C80422" w:rsidRDefault="00C80422" w:rsidP="005C6CFC">
            <w:pPr>
              <w:jc w:val="center"/>
              <w:rPr>
                <w:b/>
                <w:bCs/>
                <w:color w:val="000000"/>
              </w:rPr>
            </w:pPr>
          </w:p>
        </w:tc>
        <w:tc>
          <w:tcPr>
            <w:tcW w:w="1530" w:type="dxa"/>
          </w:tcPr>
          <w:p w:rsidR="00C80422" w:rsidRPr="00C80422" w:rsidRDefault="00C80422" w:rsidP="005C6CFC">
            <w:pPr>
              <w:jc w:val="center"/>
              <w:rPr>
                <w:b/>
                <w:bCs/>
                <w:color w:val="000000"/>
              </w:rPr>
            </w:pPr>
          </w:p>
        </w:tc>
        <w:tc>
          <w:tcPr>
            <w:tcW w:w="1260" w:type="dxa"/>
          </w:tcPr>
          <w:p w:rsidR="00C80422" w:rsidRPr="00C80422" w:rsidRDefault="00C80422" w:rsidP="005C6CFC">
            <w:pPr>
              <w:jc w:val="center"/>
              <w:rPr>
                <w:b/>
                <w:bCs/>
                <w:color w:val="000000"/>
              </w:rPr>
            </w:pPr>
          </w:p>
        </w:tc>
      </w:tr>
      <w:tr w:rsidR="00C80422" w:rsidRPr="00C80422" w:rsidTr="00012C46">
        <w:trPr>
          <w:trHeight w:val="510"/>
        </w:trPr>
        <w:tc>
          <w:tcPr>
            <w:tcW w:w="516" w:type="dxa"/>
            <w:shd w:val="clear" w:color="auto" w:fill="auto"/>
            <w:noWrap/>
            <w:vAlign w:val="center"/>
            <w:hideMark/>
          </w:tcPr>
          <w:p w:rsidR="00C80422" w:rsidRPr="00C80422" w:rsidRDefault="00C80422" w:rsidP="005C6CFC">
            <w:pPr>
              <w:jc w:val="center"/>
              <w:rPr>
                <w:color w:val="000000"/>
                <w:lang w:val="en-GB" w:eastAsia="en-GB"/>
              </w:rPr>
            </w:pPr>
            <w:r w:rsidRPr="00C80422">
              <w:rPr>
                <w:color w:val="000000"/>
                <w:lang w:val="en-GB" w:eastAsia="en-GB"/>
              </w:rPr>
              <w:t>26</w:t>
            </w:r>
          </w:p>
        </w:tc>
        <w:tc>
          <w:tcPr>
            <w:tcW w:w="3369" w:type="dxa"/>
            <w:shd w:val="clear" w:color="auto" w:fill="auto"/>
            <w:hideMark/>
          </w:tcPr>
          <w:p w:rsidR="00C80422" w:rsidRPr="00C80422" w:rsidRDefault="00C80422" w:rsidP="005C6CFC">
            <w:pPr>
              <w:rPr>
                <w:color w:val="000000"/>
                <w:lang w:val="en-GB" w:eastAsia="en-GB"/>
              </w:rPr>
            </w:pPr>
            <w:proofErr w:type="spellStart"/>
            <w:r w:rsidRPr="00C80422">
              <w:rPr>
                <w:color w:val="000000"/>
                <w:lang w:val="en-GB" w:eastAsia="en-GB"/>
              </w:rPr>
              <w:t>Contactori</w:t>
            </w:r>
            <w:proofErr w:type="spellEnd"/>
            <w:r w:rsidRPr="00C80422">
              <w:rPr>
                <w:color w:val="000000"/>
                <w:lang w:val="en-GB" w:eastAsia="en-GB"/>
              </w:rPr>
              <w:t xml:space="preserve"> </w:t>
            </w:r>
            <w:proofErr w:type="gramStart"/>
            <w:r w:rsidRPr="00C80422">
              <w:rPr>
                <w:color w:val="000000"/>
                <w:lang w:val="en-GB" w:eastAsia="en-GB"/>
              </w:rPr>
              <w:t>16A .</w:t>
            </w:r>
            <w:proofErr w:type="gramEnd"/>
            <w:r w:rsidRPr="00C80422">
              <w:rPr>
                <w:color w:val="000000"/>
                <w:lang w:val="en-GB" w:eastAsia="en-GB"/>
              </w:rPr>
              <w:t xml:space="preserve"> 2 </w:t>
            </w:r>
            <w:proofErr w:type="spellStart"/>
            <w:r w:rsidRPr="00C80422">
              <w:rPr>
                <w:color w:val="000000"/>
                <w:lang w:val="en-GB" w:eastAsia="en-GB"/>
              </w:rPr>
              <w:t>contacte</w:t>
            </w:r>
            <w:proofErr w:type="spellEnd"/>
            <w:r w:rsidRPr="00C80422">
              <w:rPr>
                <w:color w:val="000000"/>
                <w:lang w:val="en-GB" w:eastAsia="en-GB"/>
              </w:rPr>
              <w:t xml:space="preserve"> NI </w:t>
            </w:r>
            <w:proofErr w:type="spellStart"/>
            <w:r w:rsidRPr="00C80422">
              <w:rPr>
                <w:color w:val="000000"/>
                <w:lang w:val="en-GB" w:eastAsia="en-GB"/>
              </w:rPr>
              <w:t>si</w:t>
            </w:r>
            <w:proofErr w:type="spellEnd"/>
            <w:r w:rsidRPr="00C80422">
              <w:rPr>
                <w:color w:val="000000"/>
                <w:lang w:val="en-GB" w:eastAsia="en-GB"/>
              </w:rPr>
              <w:t xml:space="preserve"> 2ND. </w:t>
            </w:r>
            <w:proofErr w:type="spellStart"/>
            <w:r w:rsidRPr="00C80422">
              <w:rPr>
                <w:color w:val="000000"/>
                <w:lang w:val="en-GB" w:eastAsia="en-GB"/>
              </w:rPr>
              <w:t>bobina</w:t>
            </w:r>
            <w:proofErr w:type="spellEnd"/>
            <w:r w:rsidRPr="00C80422">
              <w:rPr>
                <w:color w:val="000000"/>
                <w:lang w:val="en-GB" w:eastAsia="en-GB"/>
              </w:rPr>
              <w:t xml:space="preserve"> 220Vca</w:t>
            </w:r>
          </w:p>
        </w:tc>
        <w:tc>
          <w:tcPr>
            <w:tcW w:w="666" w:type="dxa"/>
            <w:shd w:val="clear" w:color="auto" w:fill="auto"/>
            <w:noWrap/>
            <w:vAlign w:val="center"/>
            <w:hideMark/>
          </w:tcPr>
          <w:p w:rsidR="00C80422" w:rsidRPr="00C80422" w:rsidRDefault="00C80422" w:rsidP="005C6CFC">
            <w:pPr>
              <w:jc w:val="center"/>
              <w:rPr>
                <w:color w:val="000000"/>
                <w:lang w:val="en-GB" w:eastAsia="en-GB"/>
              </w:rPr>
            </w:pPr>
            <w:proofErr w:type="spellStart"/>
            <w:r w:rsidRPr="00C80422">
              <w:rPr>
                <w:color w:val="000000"/>
                <w:lang w:val="en-GB" w:eastAsia="en-GB"/>
              </w:rPr>
              <w:t>buc</w:t>
            </w:r>
            <w:proofErr w:type="spellEnd"/>
          </w:p>
        </w:tc>
        <w:tc>
          <w:tcPr>
            <w:tcW w:w="993" w:type="dxa"/>
            <w:shd w:val="clear" w:color="auto" w:fill="auto"/>
            <w:noWrap/>
            <w:vAlign w:val="center"/>
            <w:hideMark/>
          </w:tcPr>
          <w:p w:rsidR="00C80422" w:rsidRPr="00C80422" w:rsidRDefault="00C80422" w:rsidP="005C6CFC">
            <w:pPr>
              <w:jc w:val="right"/>
              <w:rPr>
                <w:b/>
                <w:bCs/>
                <w:lang w:val="en-GB" w:eastAsia="en-GB"/>
              </w:rPr>
            </w:pPr>
            <w:r w:rsidRPr="00C80422">
              <w:rPr>
                <w:b/>
                <w:bCs/>
                <w:lang w:val="en-GB" w:eastAsia="en-GB"/>
              </w:rPr>
              <w:t> </w:t>
            </w:r>
          </w:p>
        </w:tc>
        <w:tc>
          <w:tcPr>
            <w:tcW w:w="992" w:type="dxa"/>
            <w:shd w:val="clear" w:color="auto" w:fill="auto"/>
            <w:noWrap/>
            <w:vAlign w:val="center"/>
            <w:hideMark/>
          </w:tcPr>
          <w:p w:rsidR="00C80422" w:rsidRPr="00C80422" w:rsidRDefault="00C80422" w:rsidP="005C6CFC">
            <w:pPr>
              <w:jc w:val="right"/>
              <w:rPr>
                <w:b/>
                <w:bCs/>
                <w:lang w:val="en-GB" w:eastAsia="en-GB"/>
              </w:rPr>
            </w:pPr>
            <w:r w:rsidRPr="00C80422">
              <w:rPr>
                <w:b/>
                <w:bCs/>
                <w:lang w:val="en-GB" w:eastAsia="en-GB"/>
              </w:rPr>
              <w:t> </w:t>
            </w:r>
          </w:p>
        </w:tc>
        <w:tc>
          <w:tcPr>
            <w:tcW w:w="1134" w:type="dxa"/>
            <w:shd w:val="clear" w:color="auto" w:fill="auto"/>
            <w:vAlign w:val="center"/>
            <w:hideMark/>
          </w:tcPr>
          <w:p w:rsidR="00C80422" w:rsidRPr="00C80422" w:rsidRDefault="00C80422" w:rsidP="005C6CFC">
            <w:pPr>
              <w:jc w:val="center"/>
              <w:rPr>
                <w:b/>
                <w:bCs/>
                <w:color w:val="000000"/>
                <w:lang w:val="en-GB" w:eastAsia="en-GB"/>
              </w:rPr>
            </w:pPr>
            <w:r w:rsidRPr="00C80422">
              <w:rPr>
                <w:b/>
                <w:bCs/>
                <w:color w:val="000000"/>
                <w:lang w:val="en-GB" w:eastAsia="en-GB"/>
              </w:rPr>
              <w:t>20</w:t>
            </w:r>
          </w:p>
        </w:tc>
        <w:tc>
          <w:tcPr>
            <w:tcW w:w="1165" w:type="dxa"/>
            <w:shd w:val="clear" w:color="auto" w:fill="auto"/>
            <w:noWrap/>
            <w:vAlign w:val="bottom"/>
            <w:hideMark/>
          </w:tcPr>
          <w:p w:rsidR="00C80422" w:rsidRPr="00C80422" w:rsidRDefault="00C80422" w:rsidP="005C6CFC">
            <w:pPr>
              <w:jc w:val="right"/>
              <w:rPr>
                <w:b/>
                <w:bCs/>
                <w:lang w:val="en-GB" w:eastAsia="en-GB"/>
              </w:rPr>
            </w:pPr>
            <w:r w:rsidRPr="00C80422">
              <w:rPr>
                <w:b/>
                <w:bCs/>
                <w:lang w:val="en-GB" w:eastAsia="en-GB"/>
              </w:rPr>
              <w:t> </w:t>
            </w:r>
          </w:p>
        </w:tc>
        <w:tc>
          <w:tcPr>
            <w:tcW w:w="1980" w:type="dxa"/>
            <w:vAlign w:val="center"/>
          </w:tcPr>
          <w:p w:rsidR="00C80422" w:rsidRPr="00C80422" w:rsidRDefault="00C80422" w:rsidP="005C6CFC">
            <w:pPr>
              <w:jc w:val="center"/>
              <w:rPr>
                <w:b/>
                <w:bCs/>
                <w:color w:val="000000"/>
              </w:rPr>
            </w:pPr>
            <w:r w:rsidRPr="00C80422">
              <w:rPr>
                <w:b/>
                <w:bCs/>
                <w:color w:val="000000"/>
              </w:rPr>
              <w:t>20</w:t>
            </w:r>
          </w:p>
        </w:tc>
        <w:tc>
          <w:tcPr>
            <w:tcW w:w="1080" w:type="dxa"/>
          </w:tcPr>
          <w:p w:rsidR="00C80422" w:rsidRPr="00C80422" w:rsidRDefault="00C80422" w:rsidP="005C6CFC">
            <w:pPr>
              <w:jc w:val="center"/>
              <w:rPr>
                <w:b/>
                <w:bCs/>
                <w:color w:val="000000"/>
              </w:rPr>
            </w:pPr>
          </w:p>
        </w:tc>
        <w:tc>
          <w:tcPr>
            <w:tcW w:w="1170" w:type="dxa"/>
          </w:tcPr>
          <w:p w:rsidR="00C80422" w:rsidRPr="00C80422" w:rsidRDefault="00C80422" w:rsidP="005C6CFC">
            <w:pPr>
              <w:jc w:val="center"/>
              <w:rPr>
                <w:b/>
                <w:bCs/>
                <w:color w:val="000000"/>
              </w:rPr>
            </w:pPr>
          </w:p>
        </w:tc>
        <w:tc>
          <w:tcPr>
            <w:tcW w:w="1530" w:type="dxa"/>
          </w:tcPr>
          <w:p w:rsidR="00C80422" w:rsidRPr="00C80422" w:rsidRDefault="00C80422" w:rsidP="005C6CFC">
            <w:pPr>
              <w:jc w:val="center"/>
              <w:rPr>
                <w:b/>
                <w:bCs/>
                <w:color w:val="000000"/>
              </w:rPr>
            </w:pPr>
          </w:p>
        </w:tc>
        <w:tc>
          <w:tcPr>
            <w:tcW w:w="1260" w:type="dxa"/>
          </w:tcPr>
          <w:p w:rsidR="00C80422" w:rsidRPr="00C80422" w:rsidRDefault="00C80422" w:rsidP="005C6CFC">
            <w:pPr>
              <w:jc w:val="center"/>
              <w:rPr>
                <w:b/>
                <w:bCs/>
                <w:color w:val="000000"/>
              </w:rPr>
            </w:pPr>
          </w:p>
        </w:tc>
      </w:tr>
      <w:tr w:rsidR="00C80422" w:rsidRPr="00C80422" w:rsidTr="00012C46">
        <w:trPr>
          <w:trHeight w:val="510"/>
        </w:trPr>
        <w:tc>
          <w:tcPr>
            <w:tcW w:w="516" w:type="dxa"/>
            <w:shd w:val="clear" w:color="auto" w:fill="auto"/>
            <w:noWrap/>
            <w:vAlign w:val="center"/>
            <w:hideMark/>
          </w:tcPr>
          <w:p w:rsidR="00C80422" w:rsidRPr="00C80422" w:rsidRDefault="00C80422" w:rsidP="005C6CFC">
            <w:pPr>
              <w:jc w:val="center"/>
              <w:rPr>
                <w:color w:val="000000"/>
                <w:lang w:val="en-GB" w:eastAsia="en-GB"/>
              </w:rPr>
            </w:pPr>
            <w:r w:rsidRPr="00C80422">
              <w:rPr>
                <w:color w:val="000000"/>
                <w:lang w:val="en-GB" w:eastAsia="en-GB"/>
              </w:rPr>
              <w:lastRenderedPageBreak/>
              <w:t>27</w:t>
            </w:r>
          </w:p>
        </w:tc>
        <w:tc>
          <w:tcPr>
            <w:tcW w:w="3369" w:type="dxa"/>
            <w:shd w:val="clear" w:color="auto" w:fill="auto"/>
            <w:hideMark/>
          </w:tcPr>
          <w:p w:rsidR="00C80422" w:rsidRPr="00C80422" w:rsidRDefault="00C80422" w:rsidP="005C6CFC">
            <w:pPr>
              <w:rPr>
                <w:color w:val="000000"/>
                <w:lang w:val="en-GB" w:eastAsia="en-GB"/>
              </w:rPr>
            </w:pPr>
            <w:proofErr w:type="spellStart"/>
            <w:r w:rsidRPr="00C80422">
              <w:rPr>
                <w:color w:val="000000"/>
                <w:lang w:val="en-GB" w:eastAsia="en-GB"/>
              </w:rPr>
              <w:t>Contactori</w:t>
            </w:r>
            <w:proofErr w:type="spellEnd"/>
            <w:r w:rsidRPr="00C80422">
              <w:rPr>
                <w:color w:val="000000"/>
                <w:lang w:val="en-GB" w:eastAsia="en-GB"/>
              </w:rPr>
              <w:t xml:space="preserve"> </w:t>
            </w:r>
            <w:proofErr w:type="gramStart"/>
            <w:r w:rsidRPr="00C80422">
              <w:rPr>
                <w:color w:val="000000"/>
                <w:lang w:val="en-GB" w:eastAsia="en-GB"/>
              </w:rPr>
              <w:t>250A .</w:t>
            </w:r>
            <w:proofErr w:type="gramEnd"/>
            <w:r w:rsidRPr="00C80422">
              <w:rPr>
                <w:color w:val="000000"/>
                <w:lang w:val="en-GB" w:eastAsia="en-GB"/>
              </w:rPr>
              <w:t xml:space="preserve"> 2 </w:t>
            </w:r>
            <w:proofErr w:type="spellStart"/>
            <w:r w:rsidRPr="00C80422">
              <w:rPr>
                <w:color w:val="000000"/>
                <w:lang w:val="en-GB" w:eastAsia="en-GB"/>
              </w:rPr>
              <w:t>contacte</w:t>
            </w:r>
            <w:proofErr w:type="spellEnd"/>
            <w:r w:rsidRPr="00C80422">
              <w:rPr>
                <w:color w:val="000000"/>
                <w:lang w:val="en-GB" w:eastAsia="en-GB"/>
              </w:rPr>
              <w:t xml:space="preserve"> NI </w:t>
            </w:r>
            <w:proofErr w:type="spellStart"/>
            <w:r w:rsidRPr="00C80422">
              <w:rPr>
                <w:color w:val="000000"/>
                <w:lang w:val="en-GB" w:eastAsia="en-GB"/>
              </w:rPr>
              <w:t>si</w:t>
            </w:r>
            <w:proofErr w:type="spellEnd"/>
            <w:r w:rsidRPr="00C80422">
              <w:rPr>
                <w:color w:val="000000"/>
                <w:lang w:val="en-GB" w:eastAsia="en-GB"/>
              </w:rPr>
              <w:t xml:space="preserve"> 2ND. </w:t>
            </w:r>
            <w:proofErr w:type="spellStart"/>
            <w:r w:rsidRPr="00C80422">
              <w:rPr>
                <w:color w:val="000000"/>
                <w:lang w:val="en-GB" w:eastAsia="en-GB"/>
              </w:rPr>
              <w:t>bobina</w:t>
            </w:r>
            <w:proofErr w:type="spellEnd"/>
            <w:r w:rsidRPr="00C80422">
              <w:rPr>
                <w:color w:val="000000"/>
                <w:lang w:val="en-GB" w:eastAsia="en-GB"/>
              </w:rPr>
              <w:t xml:space="preserve"> 220Vca</w:t>
            </w:r>
          </w:p>
        </w:tc>
        <w:tc>
          <w:tcPr>
            <w:tcW w:w="666" w:type="dxa"/>
            <w:shd w:val="clear" w:color="auto" w:fill="auto"/>
            <w:noWrap/>
            <w:vAlign w:val="center"/>
            <w:hideMark/>
          </w:tcPr>
          <w:p w:rsidR="00C80422" w:rsidRPr="00C80422" w:rsidRDefault="00C80422" w:rsidP="005C6CFC">
            <w:pPr>
              <w:jc w:val="center"/>
              <w:rPr>
                <w:color w:val="000000"/>
                <w:lang w:val="en-GB" w:eastAsia="en-GB"/>
              </w:rPr>
            </w:pPr>
            <w:proofErr w:type="spellStart"/>
            <w:r w:rsidRPr="00C80422">
              <w:rPr>
                <w:color w:val="000000"/>
                <w:lang w:val="en-GB" w:eastAsia="en-GB"/>
              </w:rPr>
              <w:t>buc</w:t>
            </w:r>
            <w:proofErr w:type="spellEnd"/>
          </w:p>
        </w:tc>
        <w:tc>
          <w:tcPr>
            <w:tcW w:w="993" w:type="dxa"/>
            <w:shd w:val="clear" w:color="auto" w:fill="auto"/>
            <w:noWrap/>
            <w:vAlign w:val="center"/>
            <w:hideMark/>
          </w:tcPr>
          <w:p w:rsidR="00C80422" w:rsidRPr="00C80422" w:rsidRDefault="00C80422" w:rsidP="005C6CFC">
            <w:pPr>
              <w:jc w:val="right"/>
              <w:rPr>
                <w:b/>
                <w:bCs/>
                <w:lang w:val="en-GB" w:eastAsia="en-GB"/>
              </w:rPr>
            </w:pPr>
            <w:r w:rsidRPr="00C80422">
              <w:rPr>
                <w:b/>
                <w:bCs/>
                <w:lang w:val="en-GB" w:eastAsia="en-GB"/>
              </w:rPr>
              <w:t> </w:t>
            </w:r>
          </w:p>
        </w:tc>
        <w:tc>
          <w:tcPr>
            <w:tcW w:w="992" w:type="dxa"/>
            <w:shd w:val="clear" w:color="auto" w:fill="auto"/>
            <w:noWrap/>
            <w:vAlign w:val="center"/>
            <w:hideMark/>
          </w:tcPr>
          <w:p w:rsidR="00C80422" w:rsidRPr="00C80422" w:rsidRDefault="00C80422" w:rsidP="005C6CFC">
            <w:pPr>
              <w:jc w:val="right"/>
              <w:rPr>
                <w:b/>
                <w:bCs/>
                <w:lang w:val="en-GB" w:eastAsia="en-GB"/>
              </w:rPr>
            </w:pPr>
            <w:r w:rsidRPr="00C80422">
              <w:rPr>
                <w:b/>
                <w:bCs/>
                <w:lang w:val="en-GB" w:eastAsia="en-GB"/>
              </w:rPr>
              <w:t> </w:t>
            </w:r>
          </w:p>
        </w:tc>
        <w:tc>
          <w:tcPr>
            <w:tcW w:w="1134" w:type="dxa"/>
            <w:shd w:val="clear" w:color="auto" w:fill="auto"/>
            <w:vAlign w:val="center"/>
            <w:hideMark/>
          </w:tcPr>
          <w:p w:rsidR="00C80422" w:rsidRPr="00C80422" w:rsidRDefault="00C80422" w:rsidP="005C6CFC">
            <w:pPr>
              <w:jc w:val="center"/>
              <w:rPr>
                <w:b/>
                <w:bCs/>
                <w:color w:val="000000"/>
                <w:lang w:val="en-GB" w:eastAsia="en-GB"/>
              </w:rPr>
            </w:pPr>
            <w:r w:rsidRPr="00C80422">
              <w:rPr>
                <w:b/>
                <w:bCs/>
                <w:color w:val="000000"/>
                <w:lang w:val="en-GB" w:eastAsia="en-GB"/>
              </w:rPr>
              <w:t>4</w:t>
            </w:r>
          </w:p>
        </w:tc>
        <w:tc>
          <w:tcPr>
            <w:tcW w:w="1165" w:type="dxa"/>
            <w:shd w:val="clear" w:color="auto" w:fill="auto"/>
            <w:noWrap/>
            <w:vAlign w:val="bottom"/>
            <w:hideMark/>
          </w:tcPr>
          <w:p w:rsidR="00C80422" w:rsidRPr="00C80422" w:rsidRDefault="00C80422" w:rsidP="005C6CFC">
            <w:pPr>
              <w:jc w:val="right"/>
              <w:rPr>
                <w:b/>
                <w:bCs/>
                <w:lang w:val="en-GB" w:eastAsia="en-GB"/>
              </w:rPr>
            </w:pPr>
            <w:r w:rsidRPr="00C80422">
              <w:rPr>
                <w:b/>
                <w:bCs/>
                <w:lang w:val="en-GB" w:eastAsia="en-GB"/>
              </w:rPr>
              <w:t> </w:t>
            </w:r>
          </w:p>
        </w:tc>
        <w:tc>
          <w:tcPr>
            <w:tcW w:w="1980" w:type="dxa"/>
            <w:vAlign w:val="center"/>
          </w:tcPr>
          <w:p w:rsidR="00C80422" w:rsidRPr="00C80422" w:rsidRDefault="00C80422" w:rsidP="005C6CFC">
            <w:pPr>
              <w:jc w:val="center"/>
              <w:rPr>
                <w:b/>
                <w:bCs/>
                <w:color w:val="000000"/>
              </w:rPr>
            </w:pPr>
            <w:r w:rsidRPr="00C80422">
              <w:rPr>
                <w:b/>
                <w:bCs/>
                <w:color w:val="000000"/>
              </w:rPr>
              <w:t>4</w:t>
            </w:r>
          </w:p>
        </w:tc>
        <w:tc>
          <w:tcPr>
            <w:tcW w:w="1080" w:type="dxa"/>
          </w:tcPr>
          <w:p w:rsidR="00C80422" w:rsidRPr="00C80422" w:rsidRDefault="00C80422" w:rsidP="005C6CFC">
            <w:pPr>
              <w:jc w:val="center"/>
              <w:rPr>
                <w:b/>
                <w:bCs/>
                <w:color w:val="000000"/>
              </w:rPr>
            </w:pPr>
          </w:p>
        </w:tc>
        <w:tc>
          <w:tcPr>
            <w:tcW w:w="1170" w:type="dxa"/>
          </w:tcPr>
          <w:p w:rsidR="00C80422" w:rsidRPr="00C80422" w:rsidRDefault="00C80422" w:rsidP="005C6CFC">
            <w:pPr>
              <w:jc w:val="center"/>
              <w:rPr>
                <w:b/>
                <w:bCs/>
                <w:color w:val="000000"/>
              </w:rPr>
            </w:pPr>
          </w:p>
        </w:tc>
        <w:tc>
          <w:tcPr>
            <w:tcW w:w="1530" w:type="dxa"/>
          </w:tcPr>
          <w:p w:rsidR="00C80422" w:rsidRPr="00C80422" w:rsidRDefault="00C80422" w:rsidP="005C6CFC">
            <w:pPr>
              <w:jc w:val="center"/>
              <w:rPr>
                <w:b/>
                <w:bCs/>
                <w:color w:val="000000"/>
              </w:rPr>
            </w:pPr>
          </w:p>
        </w:tc>
        <w:tc>
          <w:tcPr>
            <w:tcW w:w="1260" w:type="dxa"/>
          </w:tcPr>
          <w:p w:rsidR="00C80422" w:rsidRPr="00C80422" w:rsidRDefault="00C80422" w:rsidP="005C6CFC">
            <w:pPr>
              <w:jc w:val="center"/>
              <w:rPr>
                <w:b/>
                <w:bCs/>
                <w:color w:val="000000"/>
              </w:rPr>
            </w:pPr>
          </w:p>
        </w:tc>
      </w:tr>
      <w:tr w:rsidR="00C80422" w:rsidRPr="00C80422" w:rsidTr="00012C46">
        <w:trPr>
          <w:trHeight w:val="510"/>
        </w:trPr>
        <w:tc>
          <w:tcPr>
            <w:tcW w:w="516" w:type="dxa"/>
            <w:shd w:val="clear" w:color="auto" w:fill="auto"/>
            <w:noWrap/>
            <w:vAlign w:val="center"/>
            <w:hideMark/>
          </w:tcPr>
          <w:p w:rsidR="00C80422" w:rsidRPr="00C80422" w:rsidRDefault="00C80422" w:rsidP="005C6CFC">
            <w:pPr>
              <w:jc w:val="center"/>
              <w:rPr>
                <w:color w:val="000000"/>
                <w:lang w:val="en-GB" w:eastAsia="en-GB"/>
              </w:rPr>
            </w:pPr>
            <w:r w:rsidRPr="00C80422">
              <w:rPr>
                <w:color w:val="000000"/>
                <w:lang w:val="en-GB" w:eastAsia="en-GB"/>
              </w:rPr>
              <w:t>28</w:t>
            </w:r>
          </w:p>
        </w:tc>
        <w:tc>
          <w:tcPr>
            <w:tcW w:w="3369" w:type="dxa"/>
            <w:shd w:val="clear" w:color="auto" w:fill="auto"/>
            <w:hideMark/>
          </w:tcPr>
          <w:p w:rsidR="00C80422" w:rsidRPr="00C80422" w:rsidRDefault="00C80422" w:rsidP="005C6CFC">
            <w:pPr>
              <w:rPr>
                <w:color w:val="000000"/>
                <w:lang w:val="en-GB" w:eastAsia="en-GB"/>
              </w:rPr>
            </w:pPr>
            <w:proofErr w:type="spellStart"/>
            <w:r w:rsidRPr="00C80422">
              <w:rPr>
                <w:color w:val="000000"/>
                <w:lang w:val="en-GB" w:eastAsia="en-GB"/>
              </w:rPr>
              <w:t>Contactori</w:t>
            </w:r>
            <w:proofErr w:type="spellEnd"/>
            <w:r w:rsidRPr="00C80422">
              <w:rPr>
                <w:color w:val="000000"/>
                <w:lang w:val="en-GB" w:eastAsia="en-GB"/>
              </w:rPr>
              <w:t xml:space="preserve"> </w:t>
            </w:r>
            <w:proofErr w:type="gramStart"/>
            <w:r w:rsidRPr="00C80422">
              <w:rPr>
                <w:color w:val="000000"/>
                <w:lang w:val="en-GB" w:eastAsia="en-GB"/>
              </w:rPr>
              <w:t>40A .</w:t>
            </w:r>
            <w:proofErr w:type="gramEnd"/>
            <w:r w:rsidRPr="00C80422">
              <w:rPr>
                <w:color w:val="000000"/>
                <w:lang w:val="en-GB" w:eastAsia="en-GB"/>
              </w:rPr>
              <w:t xml:space="preserve"> 2 </w:t>
            </w:r>
            <w:proofErr w:type="spellStart"/>
            <w:r w:rsidRPr="00C80422">
              <w:rPr>
                <w:color w:val="000000"/>
                <w:lang w:val="en-GB" w:eastAsia="en-GB"/>
              </w:rPr>
              <w:t>contacte</w:t>
            </w:r>
            <w:proofErr w:type="spellEnd"/>
            <w:r w:rsidRPr="00C80422">
              <w:rPr>
                <w:color w:val="000000"/>
                <w:lang w:val="en-GB" w:eastAsia="en-GB"/>
              </w:rPr>
              <w:t xml:space="preserve"> NI </w:t>
            </w:r>
            <w:proofErr w:type="spellStart"/>
            <w:r w:rsidRPr="00C80422">
              <w:rPr>
                <w:color w:val="000000"/>
                <w:lang w:val="en-GB" w:eastAsia="en-GB"/>
              </w:rPr>
              <w:t>si</w:t>
            </w:r>
            <w:proofErr w:type="spellEnd"/>
            <w:r w:rsidRPr="00C80422">
              <w:rPr>
                <w:color w:val="000000"/>
                <w:lang w:val="en-GB" w:eastAsia="en-GB"/>
              </w:rPr>
              <w:t xml:space="preserve"> 2ND. </w:t>
            </w:r>
            <w:proofErr w:type="spellStart"/>
            <w:r w:rsidRPr="00C80422">
              <w:rPr>
                <w:color w:val="000000"/>
                <w:lang w:val="en-GB" w:eastAsia="en-GB"/>
              </w:rPr>
              <w:t>bobina</w:t>
            </w:r>
            <w:proofErr w:type="spellEnd"/>
            <w:r w:rsidRPr="00C80422">
              <w:rPr>
                <w:color w:val="000000"/>
                <w:lang w:val="en-GB" w:eastAsia="en-GB"/>
              </w:rPr>
              <w:t xml:space="preserve"> 220Vca</w:t>
            </w:r>
          </w:p>
        </w:tc>
        <w:tc>
          <w:tcPr>
            <w:tcW w:w="666" w:type="dxa"/>
            <w:shd w:val="clear" w:color="auto" w:fill="auto"/>
            <w:noWrap/>
            <w:vAlign w:val="center"/>
            <w:hideMark/>
          </w:tcPr>
          <w:p w:rsidR="00C80422" w:rsidRPr="00C80422" w:rsidRDefault="00C80422" w:rsidP="005C6CFC">
            <w:pPr>
              <w:jc w:val="center"/>
              <w:rPr>
                <w:color w:val="000000"/>
                <w:lang w:val="en-GB" w:eastAsia="en-GB"/>
              </w:rPr>
            </w:pPr>
            <w:proofErr w:type="spellStart"/>
            <w:r w:rsidRPr="00C80422">
              <w:rPr>
                <w:color w:val="000000"/>
                <w:lang w:val="en-GB" w:eastAsia="en-GB"/>
              </w:rPr>
              <w:t>buc</w:t>
            </w:r>
            <w:proofErr w:type="spellEnd"/>
          </w:p>
        </w:tc>
        <w:tc>
          <w:tcPr>
            <w:tcW w:w="993" w:type="dxa"/>
            <w:shd w:val="clear" w:color="auto" w:fill="auto"/>
            <w:noWrap/>
            <w:vAlign w:val="center"/>
            <w:hideMark/>
          </w:tcPr>
          <w:p w:rsidR="00C80422" w:rsidRPr="00C80422" w:rsidRDefault="00C80422" w:rsidP="005C6CFC">
            <w:pPr>
              <w:jc w:val="right"/>
              <w:rPr>
                <w:b/>
                <w:bCs/>
                <w:lang w:val="en-GB" w:eastAsia="en-GB"/>
              </w:rPr>
            </w:pPr>
            <w:r w:rsidRPr="00C80422">
              <w:rPr>
                <w:b/>
                <w:bCs/>
                <w:lang w:val="en-GB" w:eastAsia="en-GB"/>
              </w:rPr>
              <w:t> </w:t>
            </w:r>
          </w:p>
        </w:tc>
        <w:tc>
          <w:tcPr>
            <w:tcW w:w="992" w:type="dxa"/>
            <w:shd w:val="clear" w:color="auto" w:fill="auto"/>
            <w:noWrap/>
            <w:vAlign w:val="center"/>
            <w:hideMark/>
          </w:tcPr>
          <w:p w:rsidR="00C80422" w:rsidRPr="00C80422" w:rsidRDefault="00C80422" w:rsidP="005C6CFC">
            <w:pPr>
              <w:jc w:val="right"/>
              <w:rPr>
                <w:b/>
                <w:bCs/>
                <w:lang w:val="en-GB" w:eastAsia="en-GB"/>
              </w:rPr>
            </w:pPr>
            <w:r w:rsidRPr="00C80422">
              <w:rPr>
                <w:b/>
                <w:bCs/>
                <w:lang w:val="en-GB" w:eastAsia="en-GB"/>
              </w:rPr>
              <w:t> </w:t>
            </w:r>
          </w:p>
        </w:tc>
        <w:tc>
          <w:tcPr>
            <w:tcW w:w="1134" w:type="dxa"/>
            <w:shd w:val="clear" w:color="auto" w:fill="auto"/>
            <w:vAlign w:val="center"/>
            <w:hideMark/>
          </w:tcPr>
          <w:p w:rsidR="00C80422" w:rsidRPr="00C80422" w:rsidRDefault="00C80422" w:rsidP="005C6CFC">
            <w:pPr>
              <w:jc w:val="center"/>
              <w:rPr>
                <w:b/>
                <w:bCs/>
                <w:color w:val="000000"/>
                <w:lang w:val="en-GB" w:eastAsia="en-GB"/>
              </w:rPr>
            </w:pPr>
            <w:r w:rsidRPr="00C80422">
              <w:rPr>
                <w:b/>
                <w:bCs/>
                <w:color w:val="000000"/>
                <w:lang w:val="en-GB" w:eastAsia="en-GB"/>
              </w:rPr>
              <w:t>30</w:t>
            </w:r>
          </w:p>
        </w:tc>
        <w:tc>
          <w:tcPr>
            <w:tcW w:w="1165" w:type="dxa"/>
            <w:shd w:val="clear" w:color="auto" w:fill="auto"/>
            <w:noWrap/>
            <w:vAlign w:val="bottom"/>
            <w:hideMark/>
          </w:tcPr>
          <w:p w:rsidR="00C80422" w:rsidRPr="00C80422" w:rsidRDefault="00C80422" w:rsidP="005C6CFC">
            <w:pPr>
              <w:jc w:val="right"/>
              <w:rPr>
                <w:b/>
                <w:bCs/>
                <w:lang w:val="en-GB" w:eastAsia="en-GB"/>
              </w:rPr>
            </w:pPr>
            <w:r w:rsidRPr="00C80422">
              <w:rPr>
                <w:b/>
                <w:bCs/>
                <w:lang w:val="en-GB" w:eastAsia="en-GB"/>
              </w:rPr>
              <w:t> </w:t>
            </w:r>
          </w:p>
        </w:tc>
        <w:tc>
          <w:tcPr>
            <w:tcW w:w="1980" w:type="dxa"/>
            <w:vAlign w:val="center"/>
          </w:tcPr>
          <w:p w:rsidR="00C80422" w:rsidRPr="00C80422" w:rsidRDefault="00C80422" w:rsidP="005C6CFC">
            <w:pPr>
              <w:jc w:val="center"/>
              <w:rPr>
                <w:b/>
                <w:bCs/>
                <w:color w:val="000000"/>
              </w:rPr>
            </w:pPr>
            <w:r w:rsidRPr="00C80422">
              <w:rPr>
                <w:b/>
                <w:bCs/>
                <w:color w:val="000000"/>
              </w:rPr>
              <w:t>30</w:t>
            </w:r>
          </w:p>
        </w:tc>
        <w:tc>
          <w:tcPr>
            <w:tcW w:w="1080" w:type="dxa"/>
          </w:tcPr>
          <w:p w:rsidR="00C80422" w:rsidRPr="00C80422" w:rsidRDefault="00C80422" w:rsidP="005C6CFC">
            <w:pPr>
              <w:jc w:val="center"/>
              <w:rPr>
                <w:b/>
                <w:bCs/>
                <w:color w:val="000000"/>
              </w:rPr>
            </w:pPr>
          </w:p>
        </w:tc>
        <w:tc>
          <w:tcPr>
            <w:tcW w:w="1170" w:type="dxa"/>
          </w:tcPr>
          <w:p w:rsidR="00C80422" w:rsidRPr="00C80422" w:rsidRDefault="00C80422" w:rsidP="005C6CFC">
            <w:pPr>
              <w:jc w:val="center"/>
              <w:rPr>
                <w:b/>
                <w:bCs/>
                <w:color w:val="000000"/>
              </w:rPr>
            </w:pPr>
          </w:p>
        </w:tc>
        <w:tc>
          <w:tcPr>
            <w:tcW w:w="1530" w:type="dxa"/>
          </w:tcPr>
          <w:p w:rsidR="00C80422" w:rsidRPr="00C80422" w:rsidRDefault="00C80422" w:rsidP="005C6CFC">
            <w:pPr>
              <w:jc w:val="center"/>
              <w:rPr>
                <w:b/>
                <w:bCs/>
                <w:color w:val="000000"/>
              </w:rPr>
            </w:pPr>
          </w:p>
        </w:tc>
        <w:tc>
          <w:tcPr>
            <w:tcW w:w="1260" w:type="dxa"/>
          </w:tcPr>
          <w:p w:rsidR="00C80422" w:rsidRPr="00C80422" w:rsidRDefault="00C80422" w:rsidP="005C6CFC">
            <w:pPr>
              <w:jc w:val="center"/>
              <w:rPr>
                <w:b/>
                <w:bCs/>
                <w:color w:val="000000"/>
              </w:rPr>
            </w:pPr>
          </w:p>
        </w:tc>
      </w:tr>
      <w:tr w:rsidR="00C80422" w:rsidRPr="00C80422" w:rsidTr="00012C46">
        <w:trPr>
          <w:trHeight w:val="510"/>
        </w:trPr>
        <w:tc>
          <w:tcPr>
            <w:tcW w:w="516" w:type="dxa"/>
            <w:shd w:val="clear" w:color="auto" w:fill="auto"/>
            <w:noWrap/>
            <w:vAlign w:val="center"/>
            <w:hideMark/>
          </w:tcPr>
          <w:p w:rsidR="00C80422" w:rsidRPr="00C80422" w:rsidRDefault="00C80422" w:rsidP="005C6CFC">
            <w:pPr>
              <w:jc w:val="center"/>
              <w:rPr>
                <w:color w:val="000000"/>
                <w:lang w:val="en-GB" w:eastAsia="en-GB"/>
              </w:rPr>
            </w:pPr>
            <w:r w:rsidRPr="00C80422">
              <w:rPr>
                <w:color w:val="000000"/>
                <w:lang w:val="en-GB" w:eastAsia="en-GB"/>
              </w:rPr>
              <w:t>29</w:t>
            </w:r>
          </w:p>
        </w:tc>
        <w:tc>
          <w:tcPr>
            <w:tcW w:w="3369" w:type="dxa"/>
            <w:shd w:val="clear" w:color="auto" w:fill="auto"/>
            <w:hideMark/>
          </w:tcPr>
          <w:p w:rsidR="00C80422" w:rsidRPr="00C80422" w:rsidRDefault="00C80422" w:rsidP="005C6CFC">
            <w:pPr>
              <w:rPr>
                <w:color w:val="000000"/>
                <w:lang w:val="en-GB" w:eastAsia="en-GB"/>
              </w:rPr>
            </w:pPr>
            <w:proofErr w:type="spellStart"/>
            <w:r w:rsidRPr="00C80422">
              <w:rPr>
                <w:color w:val="000000"/>
                <w:lang w:val="en-GB" w:eastAsia="en-GB"/>
              </w:rPr>
              <w:t>Contactori</w:t>
            </w:r>
            <w:proofErr w:type="spellEnd"/>
            <w:r w:rsidRPr="00C80422">
              <w:rPr>
                <w:color w:val="000000"/>
                <w:lang w:val="en-GB" w:eastAsia="en-GB"/>
              </w:rPr>
              <w:t xml:space="preserve"> </w:t>
            </w:r>
            <w:proofErr w:type="gramStart"/>
            <w:r w:rsidRPr="00C80422">
              <w:rPr>
                <w:color w:val="000000"/>
                <w:lang w:val="en-GB" w:eastAsia="en-GB"/>
              </w:rPr>
              <w:t>63A .</w:t>
            </w:r>
            <w:proofErr w:type="gramEnd"/>
            <w:r w:rsidRPr="00C80422">
              <w:rPr>
                <w:color w:val="000000"/>
                <w:lang w:val="en-GB" w:eastAsia="en-GB"/>
              </w:rPr>
              <w:t xml:space="preserve"> 2 </w:t>
            </w:r>
            <w:proofErr w:type="spellStart"/>
            <w:r w:rsidRPr="00C80422">
              <w:rPr>
                <w:color w:val="000000"/>
                <w:lang w:val="en-GB" w:eastAsia="en-GB"/>
              </w:rPr>
              <w:t>contacte</w:t>
            </w:r>
            <w:proofErr w:type="spellEnd"/>
            <w:r w:rsidRPr="00C80422">
              <w:rPr>
                <w:color w:val="000000"/>
                <w:lang w:val="en-GB" w:eastAsia="en-GB"/>
              </w:rPr>
              <w:t xml:space="preserve"> NI </w:t>
            </w:r>
            <w:proofErr w:type="spellStart"/>
            <w:r w:rsidRPr="00C80422">
              <w:rPr>
                <w:color w:val="000000"/>
                <w:lang w:val="en-GB" w:eastAsia="en-GB"/>
              </w:rPr>
              <w:t>si</w:t>
            </w:r>
            <w:proofErr w:type="spellEnd"/>
            <w:r w:rsidRPr="00C80422">
              <w:rPr>
                <w:color w:val="000000"/>
                <w:lang w:val="en-GB" w:eastAsia="en-GB"/>
              </w:rPr>
              <w:t xml:space="preserve"> 2ND. </w:t>
            </w:r>
            <w:proofErr w:type="spellStart"/>
            <w:r w:rsidRPr="00C80422">
              <w:rPr>
                <w:color w:val="000000"/>
                <w:lang w:val="en-GB" w:eastAsia="en-GB"/>
              </w:rPr>
              <w:t>bobina</w:t>
            </w:r>
            <w:proofErr w:type="spellEnd"/>
            <w:r w:rsidRPr="00C80422">
              <w:rPr>
                <w:color w:val="000000"/>
                <w:lang w:val="en-GB" w:eastAsia="en-GB"/>
              </w:rPr>
              <w:t xml:space="preserve"> 220Vca</w:t>
            </w:r>
          </w:p>
        </w:tc>
        <w:tc>
          <w:tcPr>
            <w:tcW w:w="666" w:type="dxa"/>
            <w:shd w:val="clear" w:color="auto" w:fill="auto"/>
            <w:noWrap/>
            <w:vAlign w:val="center"/>
            <w:hideMark/>
          </w:tcPr>
          <w:p w:rsidR="00C80422" w:rsidRPr="00C80422" w:rsidRDefault="00C80422" w:rsidP="005C6CFC">
            <w:pPr>
              <w:jc w:val="center"/>
              <w:rPr>
                <w:color w:val="000000"/>
                <w:lang w:val="en-GB" w:eastAsia="en-GB"/>
              </w:rPr>
            </w:pPr>
            <w:proofErr w:type="spellStart"/>
            <w:r w:rsidRPr="00C80422">
              <w:rPr>
                <w:color w:val="000000"/>
                <w:lang w:val="en-GB" w:eastAsia="en-GB"/>
              </w:rPr>
              <w:t>buc</w:t>
            </w:r>
            <w:proofErr w:type="spellEnd"/>
          </w:p>
        </w:tc>
        <w:tc>
          <w:tcPr>
            <w:tcW w:w="993" w:type="dxa"/>
            <w:shd w:val="clear" w:color="auto" w:fill="auto"/>
            <w:noWrap/>
            <w:vAlign w:val="center"/>
            <w:hideMark/>
          </w:tcPr>
          <w:p w:rsidR="00C80422" w:rsidRPr="00C80422" w:rsidRDefault="00C80422" w:rsidP="005C6CFC">
            <w:pPr>
              <w:jc w:val="right"/>
              <w:rPr>
                <w:b/>
                <w:bCs/>
                <w:lang w:val="en-GB" w:eastAsia="en-GB"/>
              </w:rPr>
            </w:pPr>
            <w:r w:rsidRPr="00C80422">
              <w:rPr>
                <w:b/>
                <w:bCs/>
                <w:lang w:val="en-GB" w:eastAsia="en-GB"/>
              </w:rPr>
              <w:t> </w:t>
            </w:r>
          </w:p>
        </w:tc>
        <w:tc>
          <w:tcPr>
            <w:tcW w:w="992" w:type="dxa"/>
            <w:shd w:val="clear" w:color="auto" w:fill="auto"/>
            <w:noWrap/>
            <w:vAlign w:val="center"/>
            <w:hideMark/>
          </w:tcPr>
          <w:p w:rsidR="00C80422" w:rsidRPr="00C80422" w:rsidRDefault="00C80422" w:rsidP="005C6CFC">
            <w:pPr>
              <w:jc w:val="right"/>
              <w:rPr>
                <w:b/>
                <w:bCs/>
                <w:lang w:val="en-GB" w:eastAsia="en-GB"/>
              </w:rPr>
            </w:pPr>
            <w:r w:rsidRPr="00C80422">
              <w:rPr>
                <w:b/>
                <w:bCs/>
                <w:lang w:val="en-GB" w:eastAsia="en-GB"/>
              </w:rPr>
              <w:t> </w:t>
            </w:r>
          </w:p>
        </w:tc>
        <w:tc>
          <w:tcPr>
            <w:tcW w:w="1134" w:type="dxa"/>
            <w:shd w:val="clear" w:color="auto" w:fill="auto"/>
            <w:vAlign w:val="center"/>
            <w:hideMark/>
          </w:tcPr>
          <w:p w:rsidR="00C80422" w:rsidRPr="00C80422" w:rsidRDefault="00C80422" w:rsidP="005C6CFC">
            <w:pPr>
              <w:jc w:val="center"/>
              <w:rPr>
                <w:b/>
                <w:bCs/>
                <w:color w:val="000000"/>
                <w:lang w:val="en-GB" w:eastAsia="en-GB"/>
              </w:rPr>
            </w:pPr>
            <w:r w:rsidRPr="00C80422">
              <w:rPr>
                <w:b/>
                <w:bCs/>
                <w:color w:val="000000"/>
                <w:lang w:val="en-GB" w:eastAsia="en-GB"/>
              </w:rPr>
              <w:t>8</w:t>
            </w:r>
          </w:p>
        </w:tc>
        <w:tc>
          <w:tcPr>
            <w:tcW w:w="1165" w:type="dxa"/>
            <w:shd w:val="clear" w:color="auto" w:fill="auto"/>
            <w:noWrap/>
            <w:vAlign w:val="bottom"/>
            <w:hideMark/>
          </w:tcPr>
          <w:p w:rsidR="00C80422" w:rsidRPr="00C80422" w:rsidRDefault="00C80422" w:rsidP="005C6CFC">
            <w:pPr>
              <w:jc w:val="right"/>
              <w:rPr>
                <w:b/>
                <w:bCs/>
                <w:lang w:val="en-GB" w:eastAsia="en-GB"/>
              </w:rPr>
            </w:pPr>
            <w:r w:rsidRPr="00C80422">
              <w:rPr>
                <w:b/>
                <w:bCs/>
                <w:lang w:val="en-GB" w:eastAsia="en-GB"/>
              </w:rPr>
              <w:t> </w:t>
            </w:r>
          </w:p>
        </w:tc>
        <w:tc>
          <w:tcPr>
            <w:tcW w:w="1980" w:type="dxa"/>
            <w:vAlign w:val="center"/>
          </w:tcPr>
          <w:p w:rsidR="00C80422" w:rsidRPr="00C80422" w:rsidRDefault="00C80422" w:rsidP="005C6CFC">
            <w:pPr>
              <w:jc w:val="center"/>
              <w:rPr>
                <w:b/>
                <w:bCs/>
                <w:color w:val="000000"/>
              </w:rPr>
            </w:pPr>
            <w:r w:rsidRPr="00C80422">
              <w:rPr>
                <w:b/>
                <w:bCs/>
                <w:color w:val="000000"/>
              </w:rPr>
              <w:t>8</w:t>
            </w:r>
          </w:p>
        </w:tc>
        <w:tc>
          <w:tcPr>
            <w:tcW w:w="1080" w:type="dxa"/>
          </w:tcPr>
          <w:p w:rsidR="00C80422" w:rsidRPr="00C80422" w:rsidRDefault="00C80422" w:rsidP="005C6CFC">
            <w:pPr>
              <w:jc w:val="center"/>
              <w:rPr>
                <w:b/>
                <w:bCs/>
                <w:color w:val="000000"/>
              </w:rPr>
            </w:pPr>
          </w:p>
        </w:tc>
        <w:tc>
          <w:tcPr>
            <w:tcW w:w="1170" w:type="dxa"/>
          </w:tcPr>
          <w:p w:rsidR="00C80422" w:rsidRPr="00C80422" w:rsidRDefault="00C80422" w:rsidP="005C6CFC">
            <w:pPr>
              <w:jc w:val="center"/>
              <w:rPr>
                <w:b/>
                <w:bCs/>
                <w:color w:val="000000"/>
              </w:rPr>
            </w:pPr>
          </w:p>
        </w:tc>
        <w:tc>
          <w:tcPr>
            <w:tcW w:w="1530" w:type="dxa"/>
          </w:tcPr>
          <w:p w:rsidR="00C80422" w:rsidRPr="00C80422" w:rsidRDefault="00C80422" w:rsidP="005C6CFC">
            <w:pPr>
              <w:jc w:val="center"/>
              <w:rPr>
                <w:b/>
                <w:bCs/>
                <w:color w:val="000000"/>
              </w:rPr>
            </w:pPr>
          </w:p>
        </w:tc>
        <w:tc>
          <w:tcPr>
            <w:tcW w:w="1260" w:type="dxa"/>
          </w:tcPr>
          <w:p w:rsidR="00C80422" w:rsidRPr="00C80422" w:rsidRDefault="00C80422" w:rsidP="005C6CFC">
            <w:pPr>
              <w:jc w:val="center"/>
              <w:rPr>
                <w:b/>
                <w:bCs/>
                <w:color w:val="000000"/>
              </w:rPr>
            </w:pPr>
          </w:p>
        </w:tc>
      </w:tr>
      <w:tr w:rsidR="00C80422" w:rsidRPr="00C80422" w:rsidTr="00012C46">
        <w:trPr>
          <w:trHeight w:val="510"/>
        </w:trPr>
        <w:tc>
          <w:tcPr>
            <w:tcW w:w="516" w:type="dxa"/>
            <w:shd w:val="clear" w:color="auto" w:fill="auto"/>
            <w:noWrap/>
            <w:vAlign w:val="center"/>
            <w:hideMark/>
          </w:tcPr>
          <w:p w:rsidR="00C80422" w:rsidRPr="00C80422" w:rsidRDefault="00C80422" w:rsidP="005C6CFC">
            <w:pPr>
              <w:jc w:val="center"/>
              <w:rPr>
                <w:color w:val="000000"/>
                <w:lang w:val="en-GB" w:eastAsia="en-GB"/>
              </w:rPr>
            </w:pPr>
            <w:r w:rsidRPr="00C80422">
              <w:rPr>
                <w:color w:val="000000"/>
                <w:lang w:val="en-GB" w:eastAsia="en-GB"/>
              </w:rPr>
              <w:t>30</w:t>
            </w:r>
          </w:p>
        </w:tc>
        <w:tc>
          <w:tcPr>
            <w:tcW w:w="3369" w:type="dxa"/>
            <w:shd w:val="clear" w:color="auto" w:fill="auto"/>
            <w:hideMark/>
          </w:tcPr>
          <w:p w:rsidR="00C80422" w:rsidRPr="00C80422" w:rsidRDefault="00C80422" w:rsidP="005C6CFC">
            <w:pPr>
              <w:rPr>
                <w:color w:val="000000"/>
                <w:lang w:val="en-GB" w:eastAsia="en-GB"/>
              </w:rPr>
            </w:pPr>
            <w:proofErr w:type="spellStart"/>
            <w:r w:rsidRPr="00C80422">
              <w:rPr>
                <w:color w:val="000000"/>
                <w:lang w:val="en-GB" w:eastAsia="en-GB"/>
              </w:rPr>
              <w:t>Contactori</w:t>
            </w:r>
            <w:proofErr w:type="spellEnd"/>
            <w:r w:rsidRPr="00C80422">
              <w:rPr>
                <w:color w:val="000000"/>
                <w:lang w:val="en-GB" w:eastAsia="en-GB"/>
              </w:rPr>
              <w:t xml:space="preserve"> </w:t>
            </w:r>
            <w:proofErr w:type="spellStart"/>
            <w:r w:rsidRPr="00C80422">
              <w:rPr>
                <w:color w:val="000000"/>
                <w:lang w:val="en-GB" w:eastAsia="en-GB"/>
              </w:rPr>
              <w:t>Moller</w:t>
            </w:r>
            <w:proofErr w:type="spellEnd"/>
            <w:r w:rsidRPr="00C80422">
              <w:rPr>
                <w:color w:val="000000"/>
                <w:lang w:val="en-GB" w:eastAsia="en-GB"/>
              </w:rPr>
              <w:t xml:space="preserve"> 220Vca DL ER -22 - G</w:t>
            </w:r>
          </w:p>
        </w:tc>
        <w:tc>
          <w:tcPr>
            <w:tcW w:w="666" w:type="dxa"/>
            <w:shd w:val="clear" w:color="auto" w:fill="auto"/>
            <w:noWrap/>
            <w:vAlign w:val="center"/>
            <w:hideMark/>
          </w:tcPr>
          <w:p w:rsidR="00C80422" w:rsidRPr="00C80422" w:rsidRDefault="00C80422" w:rsidP="005C6CFC">
            <w:pPr>
              <w:jc w:val="center"/>
              <w:rPr>
                <w:color w:val="000000"/>
                <w:lang w:val="en-GB" w:eastAsia="en-GB"/>
              </w:rPr>
            </w:pPr>
            <w:proofErr w:type="spellStart"/>
            <w:r w:rsidRPr="00C80422">
              <w:rPr>
                <w:color w:val="000000"/>
                <w:lang w:val="en-GB" w:eastAsia="en-GB"/>
              </w:rPr>
              <w:t>buc</w:t>
            </w:r>
            <w:proofErr w:type="spellEnd"/>
          </w:p>
        </w:tc>
        <w:tc>
          <w:tcPr>
            <w:tcW w:w="993" w:type="dxa"/>
            <w:shd w:val="clear" w:color="auto" w:fill="auto"/>
            <w:noWrap/>
            <w:vAlign w:val="center"/>
            <w:hideMark/>
          </w:tcPr>
          <w:p w:rsidR="00C80422" w:rsidRPr="00C80422" w:rsidRDefault="00C80422" w:rsidP="005C6CFC">
            <w:pPr>
              <w:jc w:val="right"/>
              <w:rPr>
                <w:b/>
                <w:bCs/>
                <w:lang w:val="en-GB" w:eastAsia="en-GB"/>
              </w:rPr>
            </w:pPr>
            <w:r w:rsidRPr="00C80422">
              <w:rPr>
                <w:b/>
                <w:bCs/>
                <w:lang w:val="en-GB" w:eastAsia="en-GB"/>
              </w:rPr>
              <w:t> </w:t>
            </w:r>
          </w:p>
        </w:tc>
        <w:tc>
          <w:tcPr>
            <w:tcW w:w="992" w:type="dxa"/>
            <w:shd w:val="clear" w:color="auto" w:fill="auto"/>
            <w:noWrap/>
            <w:vAlign w:val="center"/>
            <w:hideMark/>
          </w:tcPr>
          <w:p w:rsidR="00C80422" w:rsidRPr="00C80422" w:rsidRDefault="00C80422" w:rsidP="005C6CFC">
            <w:pPr>
              <w:jc w:val="right"/>
              <w:rPr>
                <w:b/>
                <w:bCs/>
                <w:lang w:val="en-GB" w:eastAsia="en-GB"/>
              </w:rPr>
            </w:pPr>
            <w:r w:rsidRPr="00C80422">
              <w:rPr>
                <w:b/>
                <w:bCs/>
                <w:lang w:val="en-GB" w:eastAsia="en-GB"/>
              </w:rPr>
              <w:t> </w:t>
            </w:r>
          </w:p>
        </w:tc>
        <w:tc>
          <w:tcPr>
            <w:tcW w:w="1134" w:type="dxa"/>
            <w:shd w:val="clear" w:color="auto" w:fill="auto"/>
            <w:vAlign w:val="center"/>
            <w:hideMark/>
          </w:tcPr>
          <w:p w:rsidR="00C80422" w:rsidRPr="00C80422" w:rsidRDefault="00C80422" w:rsidP="005C6CFC">
            <w:pPr>
              <w:jc w:val="center"/>
              <w:rPr>
                <w:b/>
                <w:bCs/>
                <w:color w:val="000000"/>
                <w:lang w:val="en-GB" w:eastAsia="en-GB"/>
              </w:rPr>
            </w:pPr>
            <w:r w:rsidRPr="00C80422">
              <w:rPr>
                <w:b/>
                <w:bCs/>
                <w:color w:val="000000"/>
                <w:lang w:val="en-GB" w:eastAsia="en-GB"/>
              </w:rPr>
              <w:t>20</w:t>
            </w:r>
          </w:p>
        </w:tc>
        <w:tc>
          <w:tcPr>
            <w:tcW w:w="1165" w:type="dxa"/>
            <w:shd w:val="clear" w:color="auto" w:fill="auto"/>
            <w:noWrap/>
            <w:vAlign w:val="bottom"/>
            <w:hideMark/>
          </w:tcPr>
          <w:p w:rsidR="00C80422" w:rsidRPr="00C80422" w:rsidRDefault="00C80422" w:rsidP="005C6CFC">
            <w:pPr>
              <w:jc w:val="right"/>
              <w:rPr>
                <w:b/>
                <w:bCs/>
                <w:lang w:val="en-GB" w:eastAsia="en-GB"/>
              </w:rPr>
            </w:pPr>
            <w:r w:rsidRPr="00C80422">
              <w:rPr>
                <w:b/>
                <w:bCs/>
                <w:lang w:val="en-GB" w:eastAsia="en-GB"/>
              </w:rPr>
              <w:t> </w:t>
            </w:r>
          </w:p>
        </w:tc>
        <w:tc>
          <w:tcPr>
            <w:tcW w:w="1980" w:type="dxa"/>
            <w:vAlign w:val="center"/>
          </w:tcPr>
          <w:p w:rsidR="00C80422" w:rsidRPr="00C80422" w:rsidRDefault="00C80422" w:rsidP="005C6CFC">
            <w:pPr>
              <w:jc w:val="center"/>
              <w:rPr>
                <w:b/>
                <w:bCs/>
                <w:color w:val="000000"/>
              </w:rPr>
            </w:pPr>
            <w:r w:rsidRPr="00C80422">
              <w:rPr>
                <w:b/>
                <w:bCs/>
                <w:color w:val="000000"/>
              </w:rPr>
              <w:t>20</w:t>
            </w:r>
          </w:p>
        </w:tc>
        <w:tc>
          <w:tcPr>
            <w:tcW w:w="1080" w:type="dxa"/>
          </w:tcPr>
          <w:p w:rsidR="00C80422" w:rsidRPr="00C80422" w:rsidRDefault="00C80422" w:rsidP="005C6CFC">
            <w:pPr>
              <w:jc w:val="center"/>
              <w:rPr>
                <w:b/>
                <w:bCs/>
                <w:color w:val="000000"/>
              </w:rPr>
            </w:pPr>
          </w:p>
        </w:tc>
        <w:tc>
          <w:tcPr>
            <w:tcW w:w="1170" w:type="dxa"/>
          </w:tcPr>
          <w:p w:rsidR="00C80422" w:rsidRPr="00C80422" w:rsidRDefault="00C80422" w:rsidP="005C6CFC">
            <w:pPr>
              <w:jc w:val="center"/>
              <w:rPr>
                <w:b/>
                <w:bCs/>
                <w:color w:val="000000"/>
              </w:rPr>
            </w:pPr>
          </w:p>
        </w:tc>
        <w:tc>
          <w:tcPr>
            <w:tcW w:w="1530" w:type="dxa"/>
          </w:tcPr>
          <w:p w:rsidR="00C80422" w:rsidRPr="00C80422" w:rsidRDefault="00C80422" w:rsidP="005C6CFC">
            <w:pPr>
              <w:jc w:val="center"/>
              <w:rPr>
                <w:b/>
                <w:bCs/>
                <w:color w:val="000000"/>
              </w:rPr>
            </w:pPr>
          </w:p>
        </w:tc>
        <w:tc>
          <w:tcPr>
            <w:tcW w:w="1260" w:type="dxa"/>
          </w:tcPr>
          <w:p w:rsidR="00C80422" w:rsidRPr="00C80422" w:rsidRDefault="00C80422" w:rsidP="005C6CFC">
            <w:pPr>
              <w:jc w:val="center"/>
              <w:rPr>
                <w:b/>
                <w:bCs/>
                <w:color w:val="000000"/>
              </w:rPr>
            </w:pPr>
          </w:p>
        </w:tc>
      </w:tr>
      <w:tr w:rsidR="00C80422" w:rsidRPr="00C80422" w:rsidTr="00012C46">
        <w:trPr>
          <w:trHeight w:val="510"/>
        </w:trPr>
        <w:tc>
          <w:tcPr>
            <w:tcW w:w="516" w:type="dxa"/>
            <w:shd w:val="clear" w:color="auto" w:fill="auto"/>
            <w:noWrap/>
            <w:vAlign w:val="center"/>
            <w:hideMark/>
          </w:tcPr>
          <w:p w:rsidR="00C80422" w:rsidRPr="00C80422" w:rsidRDefault="00C80422" w:rsidP="005C6CFC">
            <w:pPr>
              <w:jc w:val="center"/>
              <w:rPr>
                <w:color w:val="000000"/>
                <w:lang w:val="en-GB" w:eastAsia="en-GB"/>
              </w:rPr>
            </w:pPr>
            <w:r w:rsidRPr="00C80422">
              <w:rPr>
                <w:color w:val="000000"/>
                <w:lang w:val="en-GB" w:eastAsia="en-GB"/>
              </w:rPr>
              <w:t>31</w:t>
            </w:r>
          </w:p>
        </w:tc>
        <w:tc>
          <w:tcPr>
            <w:tcW w:w="3369" w:type="dxa"/>
            <w:shd w:val="clear" w:color="auto" w:fill="auto"/>
            <w:hideMark/>
          </w:tcPr>
          <w:p w:rsidR="00C80422" w:rsidRPr="00C80422" w:rsidRDefault="00C80422" w:rsidP="005C6CFC">
            <w:pPr>
              <w:rPr>
                <w:color w:val="000000"/>
                <w:lang w:val="en-GB" w:eastAsia="en-GB"/>
              </w:rPr>
            </w:pPr>
            <w:proofErr w:type="spellStart"/>
            <w:r w:rsidRPr="00C80422">
              <w:rPr>
                <w:color w:val="000000"/>
                <w:lang w:val="en-GB" w:eastAsia="en-GB"/>
              </w:rPr>
              <w:t>Contactori</w:t>
            </w:r>
            <w:proofErr w:type="spellEnd"/>
            <w:r w:rsidRPr="00C80422">
              <w:rPr>
                <w:color w:val="000000"/>
                <w:lang w:val="en-GB" w:eastAsia="en-GB"/>
              </w:rPr>
              <w:t xml:space="preserve"> </w:t>
            </w:r>
            <w:proofErr w:type="spellStart"/>
            <w:r w:rsidRPr="00C80422">
              <w:rPr>
                <w:color w:val="000000"/>
                <w:lang w:val="en-GB" w:eastAsia="en-GB"/>
              </w:rPr>
              <w:t>Moller</w:t>
            </w:r>
            <w:proofErr w:type="spellEnd"/>
            <w:r w:rsidRPr="00C80422">
              <w:rPr>
                <w:color w:val="000000"/>
                <w:lang w:val="en-GB" w:eastAsia="en-GB"/>
              </w:rPr>
              <w:t xml:space="preserve"> 24Vcc DL ER -22 - G</w:t>
            </w:r>
          </w:p>
        </w:tc>
        <w:tc>
          <w:tcPr>
            <w:tcW w:w="666" w:type="dxa"/>
            <w:shd w:val="clear" w:color="auto" w:fill="auto"/>
            <w:noWrap/>
            <w:vAlign w:val="center"/>
            <w:hideMark/>
          </w:tcPr>
          <w:p w:rsidR="00C80422" w:rsidRPr="00C80422" w:rsidRDefault="00C80422" w:rsidP="005C6CFC">
            <w:pPr>
              <w:jc w:val="center"/>
              <w:rPr>
                <w:color w:val="000000"/>
                <w:lang w:val="en-GB" w:eastAsia="en-GB"/>
              </w:rPr>
            </w:pPr>
            <w:proofErr w:type="spellStart"/>
            <w:r w:rsidRPr="00C80422">
              <w:rPr>
                <w:color w:val="000000"/>
                <w:lang w:val="en-GB" w:eastAsia="en-GB"/>
              </w:rPr>
              <w:t>buc</w:t>
            </w:r>
            <w:proofErr w:type="spellEnd"/>
          </w:p>
        </w:tc>
        <w:tc>
          <w:tcPr>
            <w:tcW w:w="993" w:type="dxa"/>
            <w:shd w:val="clear" w:color="auto" w:fill="auto"/>
            <w:noWrap/>
            <w:vAlign w:val="center"/>
            <w:hideMark/>
          </w:tcPr>
          <w:p w:rsidR="00C80422" w:rsidRPr="00C80422" w:rsidRDefault="00C80422" w:rsidP="005C6CFC">
            <w:pPr>
              <w:jc w:val="right"/>
              <w:rPr>
                <w:b/>
                <w:bCs/>
                <w:lang w:val="en-GB" w:eastAsia="en-GB"/>
              </w:rPr>
            </w:pPr>
            <w:r w:rsidRPr="00C80422">
              <w:rPr>
                <w:b/>
                <w:bCs/>
                <w:lang w:val="en-GB" w:eastAsia="en-GB"/>
              </w:rPr>
              <w:t> </w:t>
            </w:r>
          </w:p>
        </w:tc>
        <w:tc>
          <w:tcPr>
            <w:tcW w:w="992" w:type="dxa"/>
            <w:shd w:val="clear" w:color="auto" w:fill="auto"/>
            <w:noWrap/>
            <w:vAlign w:val="center"/>
            <w:hideMark/>
          </w:tcPr>
          <w:p w:rsidR="00C80422" w:rsidRPr="00C80422" w:rsidRDefault="00C80422" w:rsidP="005C6CFC">
            <w:pPr>
              <w:jc w:val="right"/>
              <w:rPr>
                <w:b/>
                <w:bCs/>
                <w:lang w:val="en-GB" w:eastAsia="en-GB"/>
              </w:rPr>
            </w:pPr>
            <w:r w:rsidRPr="00C80422">
              <w:rPr>
                <w:b/>
                <w:bCs/>
                <w:lang w:val="en-GB" w:eastAsia="en-GB"/>
              </w:rPr>
              <w:t> </w:t>
            </w:r>
          </w:p>
        </w:tc>
        <w:tc>
          <w:tcPr>
            <w:tcW w:w="1134" w:type="dxa"/>
            <w:shd w:val="clear" w:color="auto" w:fill="auto"/>
            <w:vAlign w:val="center"/>
            <w:hideMark/>
          </w:tcPr>
          <w:p w:rsidR="00C80422" w:rsidRPr="00C80422" w:rsidRDefault="00C80422" w:rsidP="005C6CFC">
            <w:pPr>
              <w:jc w:val="center"/>
              <w:rPr>
                <w:b/>
                <w:bCs/>
                <w:color w:val="000000"/>
                <w:lang w:val="en-GB" w:eastAsia="en-GB"/>
              </w:rPr>
            </w:pPr>
            <w:r w:rsidRPr="00C80422">
              <w:rPr>
                <w:b/>
                <w:bCs/>
                <w:color w:val="000000"/>
                <w:lang w:val="en-GB" w:eastAsia="en-GB"/>
              </w:rPr>
              <w:t>20</w:t>
            </w:r>
          </w:p>
        </w:tc>
        <w:tc>
          <w:tcPr>
            <w:tcW w:w="1165" w:type="dxa"/>
            <w:shd w:val="clear" w:color="auto" w:fill="auto"/>
            <w:noWrap/>
            <w:vAlign w:val="bottom"/>
            <w:hideMark/>
          </w:tcPr>
          <w:p w:rsidR="00C80422" w:rsidRPr="00C80422" w:rsidRDefault="00C80422" w:rsidP="005C6CFC">
            <w:pPr>
              <w:jc w:val="right"/>
              <w:rPr>
                <w:b/>
                <w:bCs/>
                <w:lang w:val="en-GB" w:eastAsia="en-GB"/>
              </w:rPr>
            </w:pPr>
            <w:r w:rsidRPr="00C80422">
              <w:rPr>
                <w:b/>
                <w:bCs/>
                <w:lang w:val="en-GB" w:eastAsia="en-GB"/>
              </w:rPr>
              <w:t> </w:t>
            </w:r>
          </w:p>
        </w:tc>
        <w:tc>
          <w:tcPr>
            <w:tcW w:w="1980" w:type="dxa"/>
            <w:vAlign w:val="center"/>
          </w:tcPr>
          <w:p w:rsidR="00C80422" w:rsidRPr="00C80422" w:rsidRDefault="00C80422" w:rsidP="005C6CFC">
            <w:pPr>
              <w:jc w:val="center"/>
              <w:rPr>
                <w:b/>
                <w:bCs/>
                <w:color w:val="000000"/>
              </w:rPr>
            </w:pPr>
            <w:r w:rsidRPr="00C80422">
              <w:rPr>
                <w:b/>
                <w:bCs/>
                <w:color w:val="000000"/>
              </w:rPr>
              <w:t>20</w:t>
            </w:r>
          </w:p>
        </w:tc>
        <w:tc>
          <w:tcPr>
            <w:tcW w:w="1080" w:type="dxa"/>
          </w:tcPr>
          <w:p w:rsidR="00C80422" w:rsidRPr="00C80422" w:rsidRDefault="00C80422" w:rsidP="005C6CFC">
            <w:pPr>
              <w:jc w:val="center"/>
              <w:rPr>
                <w:b/>
                <w:bCs/>
                <w:color w:val="000000"/>
              </w:rPr>
            </w:pPr>
          </w:p>
        </w:tc>
        <w:tc>
          <w:tcPr>
            <w:tcW w:w="1170" w:type="dxa"/>
          </w:tcPr>
          <w:p w:rsidR="00C80422" w:rsidRPr="00C80422" w:rsidRDefault="00C80422" w:rsidP="005C6CFC">
            <w:pPr>
              <w:jc w:val="center"/>
              <w:rPr>
                <w:b/>
                <w:bCs/>
                <w:color w:val="000000"/>
              </w:rPr>
            </w:pPr>
          </w:p>
        </w:tc>
        <w:tc>
          <w:tcPr>
            <w:tcW w:w="1530" w:type="dxa"/>
          </w:tcPr>
          <w:p w:rsidR="00C80422" w:rsidRPr="00C80422" w:rsidRDefault="00C80422" w:rsidP="005C6CFC">
            <w:pPr>
              <w:jc w:val="center"/>
              <w:rPr>
                <w:b/>
                <w:bCs/>
                <w:color w:val="000000"/>
              </w:rPr>
            </w:pPr>
          </w:p>
        </w:tc>
        <w:tc>
          <w:tcPr>
            <w:tcW w:w="1260" w:type="dxa"/>
          </w:tcPr>
          <w:p w:rsidR="00C80422" w:rsidRPr="00C80422" w:rsidRDefault="00C80422" w:rsidP="005C6CFC">
            <w:pPr>
              <w:jc w:val="center"/>
              <w:rPr>
                <w:b/>
                <w:bCs/>
                <w:color w:val="000000"/>
              </w:rPr>
            </w:pPr>
          </w:p>
        </w:tc>
      </w:tr>
      <w:tr w:rsidR="00C80422" w:rsidRPr="00C80422" w:rsidTr="00012C46">
        <w:trPr>
          <w:trHeight w:val="510"/>
        </w:trPr>
        <w:tc>
          <w:tcPr>
            <w:tcW w:w="516" w:type="dxa"/>
            <w:shd w:val="clear" w:color="auto" w:fill="auto"/>
            <w:noWrap/>
            <w:vAlign w:val="center"/>
            <w:hideMark/>
          </w:tcPr>
          <w:p w:rsidR="00C80422" w:rsidRPr="00C80422" w:rsidRDefault="00C80422" w:rsidP="005C6CFC">
            <w:pPr>
              <w:jc w:val="center"/>
              <w:rPr>
                <w:color w:val="000000"/>
                <w:lang w:val="en-GB" w:eastAsia="en-GB"/>
              </w:rPr>
            </w:pPr>
            <w:r w:rsidRPr="00C80422">
              <w:rPr>
                <w:color w:val="000000"/>
                <w:lang w:val="en-GB" w:eastAsia="en-GB"/>
              </w:rPr>
              <w:t>32</w:t>
            </w:r>
          </w:p>
        </w:tc>
        <w:tc>
          <w:tcPr>
            <w:tcW w:w="3369" w:type="dxa"/>
            <w:shd w:val="clear" w:color="auto" w:fill="auto"/>
            <w:vAlign w:val="center"/>
            <w:hideMark/>
          </w:tcPr>
          <w:p w:rsidR="00C80422" w:rsidRPr="00C80422" w:rsidRDefault="00C80422" w:rsidP="005C6CFC">
            <w:pPr>
              <w:rPr>
                <w:color w:val="000000"/>
                <w:lang w:val="en-GB" w:eastAsia="en-GB"/>
              </w:rPr>
            </w:pPr>
            <w:r w:rsidRPr="00C80422">
              <w:rPr>
                <w:color w:val="000000"/>
                <w:lang w:val="en-GB" w:eastAsia="en-GB"/>
              </w:rPr>
              <w:t xml:space="preserve">Contactor 65 A. 3P. </w:t>
            </w:r>
            <w:proofErr w:type="spellStart"/>
            <w:proofErr w:type="gramStart"/>
            <w:r w:rsidRPr="00C80422">
              <w:rPr>
                <w:color w:val="000000"/>
                <w:lang w:val="en-GB" w:eastAsia="en-GB"/>
              </w:rPr>
              <w:t>bobina</w:t>
            </w:r>
            <w:proofErr w:type="spellEnd"/>
            <w:proofErr w:type="gramEnd"/>
            <w:r w:rsidRPr="00C80422">
              <w:rPr>
                <w:color w:val="000000"/>
                <w:lang w:val="en-GB" w:eastAsia="en-GB"/>
              </w:rPr>
              <w:t xml:space="preserve"> 220V c.a.. 2ND + 2NI</w:t>
            </w:r>
          </w:p>
        </w:tc>
        <w:tc>
          <w:tcPr>
            <w:tcW w:w="666" w:type="dxa"/>
            <w:shd w:val="clear" w:color="auto" w:fill="auto"/>
            <w:noWrap/>
            <w:vAlign w:val="center"/>
            <w:hideMark/>
          </w:tcPr>
          <w:p w:rsidR="00C80422" w:rsidRPr="00C80422" w:rsidRDefault="00C80422" w:rsidP="005C6CFC">
            <w:pPr>
              <w:jc w:val="center"/>
              <w:rPr>
                <w:color w:val="000000"/>
                <w:lang w:val="en-GB" w:eastAsia="en-GB"/>
              </w:rPr>
            </w:pPr>
            <w:proofErr w:type="spellStart"/>
            <w:r w:rsidRPr="00C80422">
              <w:rPr>
                <w:color w:val="000000"/>
                <w:lang w:val="en-GB" w:eastAsia="en-GB"/>
              </w:rPr>
              <w:t>buc</w:t>
            </w:r>
            <w:proofErr w:type="spellEnd"/>
          </w:p>
        </w:tc>
        <w:tc>
          <w:tcPr>
            <w:tcW w:w="993" w:type="dxa"/>
            <w:shd w:val="clear" w:color="auto" w:fill="auto"/>
            <w:noWrap/>
            <w:vAlign w:val="center"/>
            <w:hideMark/>
          </w:tcPr>
          <w:p w:rsidR="00C80422" w:rsidRPr="00C80422" w:rsidRDefault="00C80422" w:rsidP="005C6CFC">
            <w:pPr>
              <w:jc w:val="right"/>
              <w:rPr>
                <w:b/>
                <w:bCs/>
                <w:lang w:val="en-GB" w:eastAsia="en-GB"/>
              </w:rPr>
            </w:pPr>
            <w:r w:rsidRPr="00C80422">
              <w:rPr>
                <w:b/>
                <w:bCs/>
                <w:lang w:val="en-GB" w:eastAsia="en-GB"/>
              </w:rPr>
              <w:t> </w:t>
            </w:r>
          </w:p>
        </w:tc>
        <w:tc>
          <w:tcPr>
            <w:tcW w:w="992" w:type="dxa"/>
            <w:shd w:val="clear" w:color="auto" w:fill="auto"/>
            <w:noWrap/>
            <w:vAlign w:val="center"/>
            <w:hideMark/>
          </w:tcPr>
          <w:p w:rsidR="00C80422" w:rsidRPr="00C80422" w:rsidRDefault="00C80422" w:rsidP="005C6CFC">
            <w:pPr>
              <w:jc w:val="right"/>
              <w:rPr>
                <w:b/>
                <w:bCs/>
                <w:lang w:val="en-GB" w:eastAsia="en-GB"/>
              </w:rPr>
            </w:pPr>
            <w:r w:rsidRPr="00C80422">
              <w:rPr>
                <w:b/>
                <w:bCs/>
                <w:lang w:val="en-GB" w:eastAsia="en-GB"/>
              </w:rPr>
              <w:t> </w:t>
            </w:r>
          </w:p>
        </w:tc>
        <w:tc>
          <w:tcPr>
            <w:tcW w:w="1134" w:type="dxa"/>
            <w:shd w:val="clear" w:color="auto" w:fill="auto"/>
            <w:noWrap/>
            <w:vAlign w:val="center"/>
            <w:hideMark/>
          </w:tcPr>
          <w:p w:rsidR="00C80422" w:rsidRPr="00C80422" w:rsidRDefault="00C80422" w:rsidP="005C6CFC">
            <w:pPr>
              <w:jc w:val="right"/>
              <w:rPr>
                <w:b/>
                <w:bCs/>
                <w:lang w:val="en-GB" w:eastAsia="en-GB"/>
              </w:rPr>
            </w:pPr>
            <w:r w:rsidRPr="00C80422">
              <w:rPr>
                <w:b/>
                <w:bCs/>
                <w:lang w:val="en-GB" w:eastAsia="en-GB"/>
              </w:rPr>
              <w:t> </w:t>
            </w:r>
          </w:p>
        </w:tc>
        <w:tc>
          <w:tcPr>
            <w:tcW w:w="1165" w:type="dxa"/>
            <w:shd w:val="clear" w:color="auto" w:fill="auto"/>
            <w:vAlign w:val="center"/>
            <w:hideMark/>
          </w:tcPr>
          <w:p w:rsidR="00C80422" w:rsidRPr="00C80422" w:rsidRDefault="00C80422" w:rsidP="005C6CFC">
            <w:pPr>
              <w:jc w:val="center"/>
              <w:rPr>
                <w:b/>
                <w:bCs/>
                <w:color w:val="000000"/>
                <w:lang w:val="en-GB" w:eastAsia="en-GB"/>
              </w:rPr>
            </w:pPr>
            <w:r w:rsidRPr="00C80422">
              <w:rPr>
                <w:b/>
                <w:bCs/>
                <w:color w:val="000000"/>
                <w:lang w:val="en-GB" w:eastAsia="en-GB"/>
              </w:rPr>
              <w:t>6</w:t>
            </w:r>
          </w:p>
        </w:tc>
        <w:tc>
          <w:tcPr>
            <w:tcW w:w="1980" w:type="dxa"/>
            <w:vAlign w:val="center"/>
          </w:tcPr>
          <w:p w:rsidR="00C80422" w:rsidRPr="00C80422" w:rsidRDefault="00C80422" w:rsidP="005C6CFC">
            <w:pPr>
              <w:jc w:val="center"/>
              <w:rPr>
                <w:b/>
                <w:bCs/>
                <w:color w:val="000000"/>
              </w:rPr>
            </w:pPr>
            <w:r w:rsidRPr="00C80422">
              <w:rPr>
                <w:b/>
                <w:bCs/>
                <w:color w:val="000000"/>
              </w:rPr>
              <w:t>6</w:t>
            </w:r>
          </w:p>
        </w:tc>
        <w:tc>
          <w:tcPr>
            <w:tcW w:w="1080" w:type="dxa"/>
          </w:tcPr>
          <w:p w:rsidR="00C80422" w:rsidRPr="00C80422" w:rsidRDefault="00C80422" w:rsidP="005C6CFC">
            <w:pPr>
              <w:jc w:val="center"/>
              <w:rPr>
                <w:b/>
                <w:bCs/>
                <w:color w:val="000000"/>
              </w:rPr>
            </w:pPr>
          </w:p>
        </w:tc>
        <w:tc>
          <w:tcPr>
            <w:tcW w:w="1170" w:type="dxa"/>
          </w:tcPr>
          <w:p w:rsidR="00C80422" w:rsidRPr="00C80422" w:rsidRDefault="00C80422" w:rsidP="005C6CFC">
            <w:pPr>
              <w:jc w:val="center"/>
              <w:rPr>
                <w:b/>
                <w:bCs/>
                <w:color w:val="000000"/>
              </w:rPr>
            </w:pPr>
          </w:p>
        </w:tc>
        <w:tc>
          <w:tcPr>
            <w:tcW w:w="1530" w:type="dxa"/>
          </w:tcPr>
          <w:p w:rsidR="00C80422" w:rsidRPr="00C80422" w:rsidRDefault="00C80422" w:rsidP="005C6CFC">
            <w:pPr>
              <w:jc w:val="center"/>
              <w:rPr>
                <w:b/>
                <w:bCs/>
                <w:color w:val="000000"/>
              </w:rPr>
            </w:pPr>
          </w:p>
        </w:tc>
        <w:tc>
          <w:tcPr>
            <w:tcW w:w="1260" w:type="dxa"/>
          </w:tcPr>
          <w:p w:rsidR="00C80422" w:rsidRPr="00C80422" w:rsidRDefault="00C80422" w:rsidP="005C6CFC">
            <w:pPr>
              <w:jc w:val="center"/>
              <w:rPr>
                <w:b/>
                <w:bCs/>
                <w:color w:val="000000"/>
              </w:rPr>
            </w:pPr>
          </w:p>
        </w:tc>
      </w:tr>
      <w:tr w:rsidR="00C80422" w:rsidRPr="00C80422" w:rsidTr="00012C46">
        <w:trPr>
          <w:trHeight w:val="510"/>
        </w:trPr>
        <w:tc>
          <w:tcPr>
            <w:tcW w:w="516" w:type="dxa"/>
            <w:shd w:val="clear" w:color="auto" w:fill="auto"/>
            <w:noWrap/>
            <w:vAlign w:val="center"/>
            <w:hideMark/>
          </w:tcPr>
          <w:p w:rsidR="00C80422" w:rsidRPr="00C80422" w:rsidRDefault="00C80422" w:rsidP="005C6CFC">
            <w:pPr>
              <w:jc w:val="center"/>
              <w:rPr>
                <w:color w:val="000000"/>
                <w:lang w:val="en-GB" w:eastAsia="en-GB"/>
              </w:rPr>
            </w:pPr>
            <w:r w:rsidRPr="00C80422">
              <w:rPr>
                <w:color w:val="000000"/>
                <w:lang w:val="en-GB" w:eastAsia="en-GB"/>
              </w:rPr>
              <w:t>33</w:t>
            </w:r>
          </w:p>
        </w:tc>
        <w:tc>
          <w:tcPr>
            <w:tcW w:w="3369" w:type="dxa"/>
            <w:shd w:val="clear" w:color="auto" w:fill="auto"/>
            <w:vAlign w:val="center"/>
            <w:hideMark/>
          </w:tcPr>
          <w:p w:rsidR="00C80422" w:rsidRPr="00C80422" w:rsidRDefault="00C80422" w:rsidP="005C6CFC">
            <w:pPr>
              <w:rPr>
                <w:color w:val="000000"/>
                <w:lang w:val="en-GB" w:eastAsia="en-GB"/>
              </w:rPr>
            </w:pPr>
            <w:r w:rsidRPr="00C80422">
              <w:rPr>
                <w:color w:val="000000"/>
                <w:lang w:val="en-GB" w:eastAsia="en-GB"/>
              </w:rPr>
              <w:t xml:space="preserve">Contactor 80 A. 3P. </w:t>
            </w:r>
            <w:proofErr w:type="spellStart"/>
            <w:proofErr w:type="gramStart"/>
            <w:r w:rsidRPr="00C80422">
              <w:rPr>
                <w:color w:val="000000"/>
                <w:lang w:val="en-GB" w:eastAsia="en-GB"/>
              </w:rPr>
              <w:t>bobina</w:t>
            </w:r>
            <w:proofErr w:type="spellEnd"/>
            <w:proofErr w:type="gramEnd"/>
            <w:r w:rsidRPr="00C80422">
              <w:rPr>
                <w:color w:val="000000"/>
                <w:lang w:val="en-GB" w:eastAsia="en-GB"/>
              </w:rPr>
              <w:t xml:space="preserve"> 220V c.a.. 2ND + 2NI</w:t>
            </w:r>
          </w:p>
        </w:tc>
        <w:tc>
          <w:tcPr>
            <w:tcW w:w="666" w:type="dxa"/>
            <w:shd w:val="clear" w:color="auto" w:fill="auto"/>
            <w:noWrap/>
            <w:vAlign w:val="center"/>
            <w:hideMark/>
          </w:tcPr>
          <w:p w:rsidR="00C80422" w:rsidRPr="00C80422" w:rsidRDefault="00C80422" w:rsidP="005C6CFC">
            <w:pPr>
              <w:jc w:val="center"/>
              <w:rPr>
                <w:color w:val="000000"/>
                <w:lang w:val="en-GB" w:eastAsia="en-GB"/>
              </w:rPr>
            </w:pPr>
            <w:proofErr w:type="spellStart"/>
            <w:r w:rsidRPr="00C80422">
              <w:rPr>
                <w:color w:val="000000"/>
                <w:lang w:val="en-GB" w:eastAsia="en-GB"/>
              </w:rPr>
              <w:t>buc</w:t>
            </w:r>
            <w:proofErr w:type="spellEnd"/>
          </w:p>
        </w:tc>
        <w:tc>
          <w:tcPr>
            <w:tcW w:w="993" w:type="dxa"/>
            <w:shd w:val="clear" w:color="auto" w:fill="auto"/>
            <w:noWrap/>
            <w:vAlign w:val="center"/>
            <w:hideMark/>
          </w:tcPr>
          <w:p w:rsidR="00C80422" w:rsidRPr="00C80422" w:rsidRDefault="00C80422" w:rsidP="005C6CFC">
            <w:pPr>
              <w:jc w:val="right"/>
              <w:rPr>
                <w:b/>
                <w:bCs/>
                <w:lang w:val="en-GB" w:eastAsia="en-GB"/>
              </w:rPr>
            </w:pPr>
            <w:r w:rsidRPr="00C80422">
              <w:rPr>
                <w:b/>
                <w:bCs/>
                <w:lang w:val="en-GB" w:eastAsia="en-GB"/>
              </w:rPr>
              <w:t> </w:t>
            </w:r>
          </w:p>
        </w:tc>
        <w:tc>
          <w:tcPr>
            <w:tcW w:w="992" w:type="dxa"/>
            <w:shd w:val="clear" w:color="auto" w:fill="auto"/>
            <w:noWrap/>
            <w:vAlign w:val="center"/>
            <w:hideMark/>
          </w:tcPr>
          <w:p w:rsidR="00C80422" w:rsidRPr="00C80422" w:rsidRDefault="00C80422" w:rsidP="005C6CFC">
            <w:pPr>
              <w:jc w:val="right"/>
              <w:rPr>
                <w:b/>
                <w:bCs/>
                <w:lang w:val="en-GB" w:eastAsia="en-GB"/>
              </w:rPr>
            </w:pPr>
            <w:r w:rsidRPr="00C80422">
              <w:rPr>
                <w:b/>
                <w:bCs/>
                <w:lang w:val="en-GB" w:eastAsia="en-GB"/>
              </w:rPr>
              <w:t> </w:t>
            </w:r>
          </w:p>
        </w:tc>
        <w:tc>
          <w:tcPr>
            <w:tcW w:w="1134" w:type="dxa"/>
            <w:shd w:val="clear" w:color="auto" w:fill="auto"/>
            <w:noWrap/>
            <w:vAlign w:val="center"/>
            <w:hideMark/>
          </w:tcPr>
          <w:p w:rsidR="00C80422" w:rsidRPr="00C80422" w:rsidRDefault="00C80422" w:rsidP="005C6CFC">
            <w:pPr>
              <w:jc w:val="right"/>
              <w:rPr>
                <w:b/>
                <w:bCs/>
                <w:lang w:val="en-GB" w:eastAsia="en-GB"/>
              </w:rPr>
            </w:pPr>
            <w:r w:rsidRPr="00C80422">
              <w:rPr>
                <w:b/>
                <w:bCs/>
                <w:lang w:val="en-GB" w:eastAsia="en-GB"/>
              </w:rPr>
              <w:t> </w:t>
            </w:r>
          </w:p>
        </w:tc>
        <w:tc>
          <w:tcPr>
            <w:tcW w:w="1165" w:type="dxa"/>
            <w:shd w:val="clear" w:color="auto" w:fill="auto"/>
            <w:vAlign w:val="center"/>
            <w:hideMark/>
          </w:tcPr>
          <w:p w:rsidR="00C80422" w:rsidRPr="00C80422" w:rsidRDefault="00C80422" w:rsidP="005C6CFC">
            <w:pPr>
              <w:jc w:val="center"/>
              <w:rPr>
                <w:b/>
                <w:bCs/>
                <w:color w:val="000000"/>
                <w:lang w:val="en-GB" w:eastAsia="en-GB"/>
              </w:rPr>
            </w:pPr>
            <w:r w:rsidRPr="00C80422">
              <w:rPr>
                <w:b/>
                <w:bCs/>
                <w:color w:val="000000"/>
                <w:lang w:val="en-GB" w:eastAsia="en-GB"/>
              </w:rPr>
              <w:t>4</w:t>
            </w:r>
          </w:p>
        </w:tc>
        <w:tc>
          <w:tcPr>
            <w:tcW w:w="1980" w:type="dxa"/>
            <w:vAlign w:val="center"/>
          </w:tcPr>
          <w:p w:rsidR="00C80422" w:rsidRPr="00C80422" w:rsidRDefault="00C80422" w:rsidP="005C6CFC">
            <w:pPr>
              <w:jc w:val="center"/>
              <w:rPr>
                <w:b/>
                <w:bCs/>
                <w:color w:val="000000"/>
              </w:rPr>
            </w:pPr>
            <w:r w:rsidRPr="00C80422">
              <w:rPr>
                <w:b/>
                <w:bCs/>
                <w:color w:val="000000"/>
              </w:rPr>
              <w:t>4</w:t>
            </w:r>
          </w:p>
        </w:tc>
        <w:tc>
          <w:tcPr>
            <w:tcW w:w="1080" w:type="dxa"/>
          </w:tcPr>
          <w:p w:rsidR="00C80422" w:rsidRPr="00C80422" w:rsidRDefault="00C80422" w:rsidP="005C6CFC">
            <w:pPr>
              <w:jc w:val="center"/>
              <w:rPr>
                <w:b/>
                <w:bCs/>
                <w:color w:val="000000"/>
              </w:rPr>
            </w:pPr>
          </w:p>
        </w:tc>
        <w:tc>
          <w:tcPr>
            <w:tcW w:w="1170" w:type="dxa"/>
          </w:tcPr>
          <w:p w:rsidR="00C80422" w:rsidRPr="00C80422" w:rsidRDefault="00C80422" w:rsidP="005C6CFC">
            <w:pPr>
              <w:jc w:val="center"/>
              <w:rPr>
                <w:b/>
                <w:bCs/>
                <w:color w:val="000000"/>
              </w:rPr>
            </w:pPr>
          </w:p>
        </w:tc>
        <w:tc>
          <w:tcPr>
            <w:tcW w:w="1530" w:type="dxa"/>
          </w:tcPr>
          <w:p w:rsidR="00C80422" w:rsidRPr="00C80422" w:rsidRDefault="00C80422" w:rsidP="005C6CFC">
            <w:pPr>
              <w:jc w:val="center"/>
              <w:rPr>
                <w:b/>
                <w:bCs/>
                <w:color w:val="000000"/>
              </w:rPr>
            </w:pPr>
          </w:p>
        </w:tc>
        <w:tc>
          <w:tcPr>
            <w:tcW w:w="1260" w:type="dxa"/>
          </w:tcPr>
          <w:p w:rsidR="00C80422" w:rsidRPr="00C80422" w:rsidRDefault="00C80422" w:rsidP="005C6CFC">
            <w:pPr>
              <w:jc w:val="center"/>
              <w:rPr>
                <w:b/>
                <w:bCs/>
                <w:color w:val="000000"/>
              </w:rPr>
            </w:pPr>
          </w:p>
        </w:tc>
      </w:tr>
      <w:tr w:rsidR="00C80422" w:rsidRPr="00C80422" w:rsidTr="00012C46">
        <w:trPr>
          <w:trHeight w:val="510"/>
        </w:trPr>
        <w:tc>
          <w:tcPr>
            <w:tcW w:w="516" w:type="dxa"/>
            <w:shd w:val="clear" w:color="auto" w:fill="auto"/>
            <w:noWrap/>
            <w:vAlign w:val="center"/>
            <w:hideMark/>
          </w:tcPr>
          <w:p w:rsidR="00C80422" w:rsidRPr="00C80422" w:rsidRDefault="00C80422" w:rsidP="005C6CFC">
            <w:pPr>
              <w:jc w:val="center"/>
              <w:rPr>
                <w:color w:val="000000"/>
                <w:lang w:val="en-GB" w:eastAsia="en-GB"/>
              </w:rPr>
            </w:pPr>
            <w:r w:rsidRPr="00C80422">
              <w:rPr>
                <w:color w:val="000000"/>
                <w:lang w:val="en-GB" w:eastAsia="en-GB"/>
              </w:rPr>
              <w:t>34</w:t>
            </w:r>
          </w:p>
        </w:tc>
        <w:tc>
          <w:tcPr>
            <w:tcW w:w="3369" w:type="dxa"/>
            <w:shd w:val="clear" w:color="auto" w:fill="auto"/>
            <w:vAlign w:val="center"/>
            <w:hideMark/>
          </w:tcPr>
          <w:p w:rsidR="00C80422" w:rsidRPr="00C80422" w:rsidRDefault="00C80422" w:rsidP="005C6CFC">
            <w:pPr>
              <w:rPr>
                <w:color w:val="000000"/>
                <w:lang w:val="en-GB" w:eastAsia="en-GB"/>
              </w:rPr>
            </w:pPr>
            <w:r w:rsidRPr="00C80422">
              <w:rPr>
                <w:color w:val="000000"/>
                <w:lang w:val="en-GB" w:eastAsia="en-GB"/>
              </w:rPr>
              <w:t xml:space="preserve">Contactor 125 A. 3P. </w:t>
            </w:r>
            <w:proofErr w:type="spellStart"/>
            <w:proofErr w:type="gramStart"/>
            <w:r w:rsidRPr="00C80422">
              <w:rPr>
                <w:color w:val="000000"/>
                <w:lang w:val="en-GB" w:eastAsia="en-GB"/>
              </w:rPr>
              <w:t>bobina</w:t>
            </w:r>
            <w:proofErr w:type="spellEnd"/>
            <w:proofErr w:type="gramEnd"/>
            <w:r w:rsidRPr="00C80422">
              <w:rPr>
                <w:color w:val="000000"/>
                <w:lang w:val="en-GB" w:eastAsia="en-GB"/>
              </w:rPr>
              <w:t xml:space="preserve"> 220V c.a.. 2ND + 2NI</w:t>
            </w:r>
          </w:p>
        </w:tc>
        <w:tc>
          <w:tcPr>
            <w:tcW w:w="666" w:type="dxa"/>
            <w:shd w:val="clear" w:color="auto" w:fill="auto"/>
            <w:noWrap/>
            <w:vAlign w:val="center"/>
            <w:hideMark/>
          </w:tcPr>
          <w:p w:rsidR="00C80422" w:rsidRPr="00C80422" w:rsidRDefault="00C80422" w:rsidP="005C6CFC">
            <w:pPr>
              <w:jc w:val="center"/>
              <w:rPr>
                <w:color w:val="000000"/>
                <w:lang w:val="en-GB" w:eastAsia="en-GB"/>
              </w:rPr>
            </w:pPr>
            <w:proofErr w:type="spellStart"/>
            <w:r w:rsidRPr="00C80422">
              <w:rPr>
                <w:color w:val="000000"/>
                <w:lang w:val="en-GB" w:eastAsia="en-GB"/>
              </w:rPr>
              <w:t>buc</w:t>
            </w:r>
            <w:proofErr w:type="spellEnd"/>
          </w:p>
        </w:tc>
        <w:tc>
          <w:tcPr>
            <w:tcW w:w="993" w:type="dxa"/>
            <w:shd w:val="clear" w:color="auto" w:fill="auto"/>
            <w:noWrap/>
            <w:vAlign w:val="center"/>
            <w:hideMark/>
          </w:tcPr>
          <w:p w:rsidR="00C80422" w:rsidRPr="00C80422" w:rsidRDefault="00C80422" w:rsidP="005C6CFC">
            <w:pPr>
              <w:jc w:val="right"/>
              <w:rPr>
                <w:b/>
                <w:bCs/>
                <w:lang w:val="en-GB" w:eastAsia="en-GB"/>
              </w:rPr>
            </w:pPr>
            <w:r w:rsidRPr="00C80422">
              <w:rPr>
                <w:b/>
                <w:bCs/>
                <w:lang w:val="en-GB" w:eastAsia="en-GB"/>
              </w:rPr>
              <w:t> </w:t>
            </w:r>
          </w:p>
        </w:tc>
        <w:tc>
          <w:tcPr>
            <w:tcW w:w="992" w:type="dxa"/>
            <w:shd w:val="clear" w:color="auto" w:fill="auto"/>
            <w:noWrap/>
            <w:vAlign w:val="center"/>
            <w:hideMark/>
          </w:tcPr>
          <w:p w:rsidR="00C80422" w:rsidRPr="00C80422" w:rsidRDefault="00C80422" w:rsidP="005C6CFC">
            <w:pPr>
              <w:jc w:val="right"/>
              <w:rPr>
                <w:b/>
                <w:bCs/>
                <w:lang w:val="en-GB" w:eastAsia="en-GB"/>
              </w:rPr>
            </w:pPr>
            <w:r w:rsidRPr="00C80422">
              <w:rPr>
                <w:b/>
                <w:bCs/>
                <w:lang w:val="en-GB" w:eastAsia="en-GB"/>
              </w:rPr>
              <w:t> </w:t>
            </w:r>
          </w:p>
        </w:tc>
        <w:tc>
          <w:tcPr>
            <w:tcW w:w="1134" w:type="dxa"/>
            <w:shd w:val="clear" w:color="auto" w:fill="auto"/>
            <w:noWrap/>
            <w:vAlign w:val="center"/>
            <w:hideMark/>
          </w:tcPr>
          <w:p w:rsidR="00C80422" w:rsidRPr="00C80422" w:rsidRDefault="00C80422" w:rsidP="005C6CFC">
            <w:pPr>
              <w:jc w:val="right"/>
              <w:rPr>
                <w:b/>
                <w:bCs/>
                <w:lang w:val="en-GB" w:eastAsia="en-GB"/>
              </w:rPr>
            </w:pPr>
            <w:r w:rsidRPr="00C80422">
              <w:rPr>
                <w:b/>
                <w:bCs/>
                <w:lang w:val="en-GB" w:eastAsia="en-GB"/>
              </w:rPr>
              <w:t> </w:t>
            </w:r>
          </w:p>
        </w:tc>
        <w:tc>
          <w:tcPr>
            <w:tcW w:w="1165" w:type="dxa"/>
            <w:shd w:val="clear" w:color="auto" w:fill="auto"/>
            <w:vAlign w:val="center"/>
            <w:hideMark/>
          </w:tcPr>
          <w:p w:rsidR="00C80422" w:rsidRPr="00C80422" w:rsidRDefault="00C80422" w:rsidP="005C6CFC">
            <w:pPr>
              <w:jc w:val="center"/>
              <w:rPr>
                <w:b/>
                <w:bCs/>
                <w:color w:val="000000"/>
                <w:lang w:val="en-GB" w:eastAsia="en-GB"/>
              </w:rPr>
            </w:pPr>
            <w:r w:rsidRPr="00C80422">
              <w:rPr>
                <w:b/>
                <w:bCs/>
                <w:color w:val="000000"/>
                <w:lang w:val="en-GB" w:eastAsia="en-GB"/>
              </w:rPr>
              <w:t>4</w:t>
            </w:r>
          </w:p>
        </w:tc>
        <w:tc>
          <w:tcPr>
            <w:tcW w:w="1980" w:type="dxa"/>
            <w:vAlign w:val="center"/>
          </w:tcPr>
          <w:p w:rsidR="00C80422" w:rsidRPr="00C80422" w:rsidRDefault="00C80422" w:rsidP="005C6CFC">
            <w:pPr>
              <w:jc w:val="center"/>
              <w:rPr>
                <w:b/>
                <w:bCs/>
                <w:color w:val="000000"/>
              </w:rPr>
            </w:pPr>
            <w:r w:rsidRPr="00C80422">
              <w:rPr>
                <w:b/>
                <w:bCs/>
                <w:color w:val="000000"/>
              </w:rPr>
              <w:t>4</w:t>
            </w:r>
          </w:p>
        </w:tc>
        <w:tc>
          <w:tcPr>
            <w:tcW w:w="1080" w:type="dxa"/>
          </w:tcPr>
          <w:p w:rsidR="00C80422" w:rsidRPr="00C80422" w:rsidRDefault="00C80422" w:rsidP="005C6CFC">
            <w:pPr>
              <w:jc w:val="center"/>
              <w:rPr>
                <w:b/>
                <w:bCs/>
                <w:color w:val="000000"/>
              </w:rPr>
            </w:pPr>
          </w:p>
        </w:tc>
        <w:tc>
          <w:tcPr>
            <w:tcW w:w="1170" w:type="dxa"/>
          </w:tcPr>
          <w:p w:rsidR="00C80422" w:rsidRPr="00C80422" w:rsidRDefault="00C80422" w:rsidP="005C6CFC">
            <w:pPr>
              <w:jc w:val="center"/>
              <w:rPr>
                <w:b/>
                <w:bCs/>
                <w:color w:val="000000"/>
              </w:rPr>
            </w:pPr>
          </w:p>
        </w:tc>
        <w:tc>
          <w:tcPr>
            <w:tcW w:w="1530" w:type="dxa"/>
          </w:tcPr>
          <w:p w:rsidR="00C80422" w:rsidRPr="00C80422" w:rsidRDefault="00C80422" w:rsidP="005C6CFC">
            <w:pPr>
              <w:jc w:val="center"/>
              <w:rPr>
                <w:b/>
                <w:bCs/>
                <w:color w:val="000000"/>
              </w:rPr>
            </w:pPr>
          </w:p>
        </w:tc>
        <w:tc>
          <w:tcPr>
            <w:tcW w:w="1260" w:type="dxa"/>
          </w:tcPr>
          <w:p w:rsidR="00C80422" w:rsidRPr="00C80422" w:rsidRDefault="00C80422" w:rsidP="005C6CFC">
            <w:pPr>
              <w:jc w:val="center"/>
              <w:rPr>
                <w:b/>
                <w:bCs/>
                <w:color w:val="000000"/>
              </w:rPr>
            </w:pPr>
          </w:p>
        </w:tc>
      </w:tr>
      <w:tr w:rsidR="00012C46" w:rsidRPr="00C80422" w:rsidTr="0058157B">
        <w:trPr>
          <w:trHeight w:val="510"/>
        </w:trPr>
        <w:tc>
          <w:tcPr>
            <w:tcW w:w="11895" w:type="dxa"/>
            <w:gridSpan w:val="9"/>
            <w:shd w:val="clear" w:color="auto" w:fill="auto"/>
            <w:noWrap/>
            <w:vAlign w:val="center"/>
            <w:hideMark/>
          </w:tcPr>
          <w:p w:rsidR="00012C46" w:rsidRPr="00C80422" w:rsidRDefault="00012C46" w:rsidP="005C6CFC">
            <w:pPr>
              <w:jc w:val="center"/>
              <w:rPr>
                <w:b/>
                <w:bCs/>
                <w:color w:val="000000"/>
              </w:rPr>
            </w:pPr>
            <w:r>
              <w:rPr>
                <w:b/>
                <w:bCs/>
                <w:color w:val="000000"/>
              </w:rPr>
              <w:t>TOTAL lei fara TVA</w:t>
            </w:r>
          </w:p>
        </w:tc>
        <w:tc>
          <w:tcPr>
            <w:tcW w:w="1170" w:type="dxa"/>
          </w:tcPr>
          <w:p w:rsidR="00012C46" w:rsidRPr="00C80422" w:rsidRDefault="00012C46" w:rsidP="005C6CFC">
            <w:pPr>
              <w:jc w:val="center"/>
              <w:rPr>
                <w:b/>
                <w:bCs/>
                <w:color w:val="000000"/>
              </w:rPr>
            </w:pPr>
          </w:p>
        </w:tc>
        <w:tc>
          <w:tcPr>
            <w:tcW w:w="1530" w:type="dxa"/>
          </w:tcPr>
          <w:p w:rsidR="00012C46" w:rsidRPr="00C80422" w:rsidRDefault="00012C46" w:rsidP="005C6CFC">
            <w:pPr>
              <w:jc w:val="center"/>
              <w:rPr>
                <w:b/>
                <w:bCs/>
                <w:color w:val="000000"/>
              </w:rPr>
            </w:pPr>
          </w:p>
        </w:tc>
        <w:tc>
          <w:tcPr>
            <w:tcW w:w="1260" w:type="dxa"/>
          </w:tcPr>
          <w:p w:rsidR="00012C46" w:rsidRPr="00C80422" w:rsidRDefault="00012C46" w:rsidP="005C6CFC">
            <w:pPr>
              <w:jc w:val="center"/>
              <w:rPr>
                <w:b/>
                <w:bCs/>
                <w:color w:val="000000"/>
              </w:rPr>
            </w:pPr>
          </w:p>
        </w:tc>
      </w:tr>
    </w:tbl>
    <w:p w:rsidR="005C6CFC" w:rsidRDefault="005C6CFC" w:rsidP="00082A04">
      <w:pPr>
        <w:jc w:val="center"/>
        <w:rPr>
          <w:b/>
          <w:color w:val="000000"/>
          <w:sz w:val="26"/>
          <w:szCs w:val="26"/>
          <w:u w:val="single"/>
        </w:rPr>
      </w:pPr>
    </w:p>
    <w:p w:rsidR="00ED0811" w:rsidRPr="00BD62D2" w:rsidRDefault="00ED0811" w:rsidP="00082A04">
      <w:pPr>
        <w:rPr>
          <w:sz w:val="26"/>
          <w:szCs w:val="26"/>
        </w:rPr>
      </w:pPr>
    </w:p>
    <w:p w:rsidR="00012C46" w:rsidRPr="00BD62D2" w:rsidRDefault="00FE4305" w:rsidP="00012C46">
      <w:pPr>
        <w:ind w:left="708" w:firstLine="708"/>
        <w:rPr>
          <w:sz w:val="26"/>
          <w:szCs w:val="26"/>
        </w:rPr>
      </w:pPr>
      <w:r>
        <w:rPr>
          <w:sz w:val="26"/>
          <w:szCs w:val="26"/>
        </w:rPr>
        <w:tab/>
      </w:r>
      <w:r>
        <w:rPr>
          <w:sz w:val="26"/>
          <w:szCs w:val="26"/>
        </w:rPr>
        <w:tab/>
      </w:r>
      <w:r w:rsidRPr="00012C46">
        <w:rPr>
          <w:b/>
          <w:sz w:val="26"/>
          <w:szCs w:val="26"/>
        </w:rPr>
        <w:t>BENEFICIAR,</w:t>
      </w:r>
      <w:r w:rsidRPr="00012C46">
        <w:rPr>
          <w:b/>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012C46">
        <w:rPr>
          <w:b/>
          <w:sz w:val="26"/>
          <w:szCs w:val="26"/>
        </w:rPr>
        <w:t>FURNIZOR,</w:t>
      </w:r>
    </w:p>
    <w:p w:rsidR="006F256B" w:rsidRDefault="006F256B" w:rsidP="00012C46">
      <w:pPr>
        <w:rPr>
          <w:sz w:val="26"/>
          <w:szCs w:val="26"/>
        </w:rPr>
      </w:pPr>
    </w:p>
    <w:p w:rsidR="00012C46" w:rsidRPr="00466AC1" w:rsidRDefault="00012C46" w:rsidP="00012C46">
      <w:pPr>
        <w:rPr>
          <w:sz w:val="26"/>
          <w:szCs w:val="26"/>
        </w:rPr>
      </w:pPr>
      <w:r w:rsidRPr="00466AC1">
        <w:rPr>
          <w:sz w:val="26"/>
          <w:szCs w:val="26"/>
        </w:rPr>
        <w:t>DIRECTOR COMERCIAL</w:t>
      </w:r>
    </w:p>
    <w:p w:rsidR="00012C46" w:rsidRPr="00466AC1" w:rsidRDefault="00012C46" w:rsidP="00012C46">
      <w:pPr>
        <w:rPr>
          <w:sz w:val="26"/>
          <w:szCs w:val="26"/>
        </w:rPr>
      </w:pPr>
      <w:r w:rsidRPr="00466AC1">
        <w:rPr>
          <w:sz w:val="26"/>
          <w:szCs w:val="26"/>
        </w:rPr>
        <w:t>Adrian D</w:t>
      </w:r>
      <w:r w:rsidR="003E5BD3" w:rsidRPr="00466AC1">
        <w:rPr>
          <w:sz w:val="26"/>
          <w:szCs w:val="26"/>
        </w:rPr>
        <w:t>iaconu</w:t>
      </w:r>
    </w:p>
    <w:p w:rsidR="00012C46" w:rsidRDefault="00012C46" w:rsidP="00012C46">
      <w:pPr>
        <w:rPr>
          <w:color w:val="FF0000"/>
          <w:sz w:val="26"/>
          <w:szCs w:val="26"/>
          <w:lang w:val="es-ES"/>
        </w:rPr>
      </w:pPr>
      <w:r>
        <w:rPr>
          <w:sz w:val="26"/>
          <w:szCs w:val="26"/>
        </w:rPr>
        <w:tab/>
      </w:r>
    </w:p>
    <w:p w:rsidR="00012C46" w:rsidRPr="00673D05" w:rsidRDefault="00012C46" w:rsidP="00012C46">
      <w:pPr>
        <w:rPr>
          <w:sz w:val="26"/>
          <w:szCs w:val="26"/>
          <w:lang w:val="fr-FR"/>
        </w:rPr>
      </w:pPr>
      <w:r>
        <w:rPr>
          <w:color w:val="FF0000"/>
          <w:sz w:val="26"/>
          <w:szCs w:val="26"/>
        </w:rPr>
        <w:tab/>
      </w:r>
    </w:p>
    <w:p w:rsidR="00012C46" w:rsidRDefault="00012C46" w:rsidP="00012C46">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t xml:space="preserve">                           </w:t>
      </w:r>
    </w:p>
    <w:p w:rsidR="00012C46" w:rsidRDefault="00012C46" w:rsidP="00012C46">
      <w:pPr>
        <w:rPr>
          <w:sz w:val="26"/>
          <w:szCs w:val="26"/>
        </w:rPr>
      </w:pPr>
      <w:r>
        <w:rPr>
          <w:sz w:val="26"/>
          <w:szCs w:val="26"/>
        </w:rPr>
        <w:t xml:space="preserve">Cristina Boboc                                           </w:t>
      </w:r>
    </w:p>
    <w:p w:rsidR="00012C46" w:rsidRDefault="00012C46" w:rsidP="00012C46">
      <w:pPr>
        <w:rPr>
          <w:sz w:val="26"/>
          <w:szCs w:val="26"/>
        </w:rPr>
      </w:pPr>
    </w:p>
    <w:p w:rsidR="00012C46" w:rsidRDefault="00012C46" w:rsidP="00012C46">
      <w:pPr>
        <w:rPr>
          <w:sz w:val="26"/>
          <w:szCs w:val="26"/>
        </w:rPr>
      </w:pPr>
    </w:p>
    <w:p w:rsidR="00012C46" w:rsidRDefault="00012C46" w:rsidP="00012C46">
      <w:pPr>
        <w:rPr>
          <w:sz w:val="26"/>
          <w:szCs w:val="26"/>
        </w:rPr>
      </w:pPr>
      <w:r w:rsidRPr="00BD62D2">
        <w:rPr>
          <w:sz w:val="26"/>
          <w:szCs w:val="26"/>
        </w:rPr>
        <w:t>Responsabil achiziţie</w:t>
      </w:r>
      <w:r>
        <w:rPr>
          <w:sz w:val="26"/>
          <w:szCs w:val="26"/>
        </w:rPr>
        <w:t>,</w:t>
      </w:r>
    </w:p>
    <w:p w:rsidR="00012C46" w:rsidRDefault="00012C46" w:rsidP="00012C46">
      <w:pPr>
        <w:rPr>
          <w:sz w:val="26"/>
          <w:szCs w:val="26"/>
        </w:rPr>
      </w:pPr>
      <w:r>
        <w:rPr>
          <w:sz w:val="26"/>
          <w:szCs w:val="26"/>
        </w:rPr>
        <w:t>Cornelia Ionita</w:t>
      </w:r>
    </w:p>
    <w:p w:rsidR="00012C46" w:rsidRDefault="00012C46" w:rsidP="00012C46">
      <w:pPr>
        <w:rPr>
          <w:sz w:val="26"/>
          <w:szCs w:val="26"/>
        </w:rPr>
      </w:pPr>
    </w:p>
    <w:p w:rsidR="00ED0811" w:rsidRPr="00BD62D2" w:rsidRDefault="00ED0811" w:rsidP="00012C46">
      <w:pPr>
        <w:rPr>
          <w:color w:val="000000"/>
          <w:sz w:val="26"/>
          <w:szCs w:val="26"/>
        </w:rPr>
        <w:sectPr w:rsidR="00ED0811" w:rsidRPr="00BD62D2" w:rsidSect="009E6796">
          <w:pgSz w:w="16838" w:h="11906" w:orient="landscape"/>
          <w:pgMar w:top="284" w:right="709" w:bottom="1418" w:left="340" w:header="709" w:footer="709" w:gutter="0"/>
          <w:cols w:space="708"/>
          <w:docGrid w:linePitch="360"/>
        </w:sectPr>
      </w:pP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r w:rsidR="00012C46">
        <w:rPr>
          <w:caps/>
          <w:sz w:val="22"/>
          <w:szCs w:val="22"/>
          <w:lang w:val="es-ES"/>
        </w:rPr>
        <w:t>..................................</w:t>
      </w:r>
      <w:r>
        <w:rPr>
          <w:caps/>
          <w:sz w:val="22"/>
          <w:szCs w:val="22"/>
          <w:lang w:val="es-ES"/>
        </w:rPr>
        <w:t>......</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1"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6F256B" w:rsidRDefault="001349BA" w:rsidP="001349BA">
      <w:pPr>
        <w:ind w:left="708" w:firstLine="708"/>
        <w:rPr>
          <w:b/>
          <w:sz w:val="26"/>
          <w:szCs w:val="26"/>
        </w:rPr>
      </w:pPr>
      <w:r w:rsidRPr="006F256B">
        <w:rPr>
          <w:b/>
          <w:sz w:val="26"/>
          <w:szCs w:val="26"/>
        </w:rPr>
        <w:t>BENEFICIAR,</w:t>
      </w:r>
      <w:r w:rsidRPr="006F256B">
        <w:rPr>
          <w:b/>
          <w:sz w:val="26"/>
          <w:szCs w:val="26"/>
        </w:rPr>
        <w:tab/>
      </w:r>
      <w:r w:rsidRPr="006F256B">
        <w:rPr>
          <w:b/>
          <w:sz w:val="26"/>
          <w:szCs w:val="26"/>
        </w:rPr>
        <w:tab/>
      </w:r>
      <w:r w:rsidRPr="006F256B">
        <w:rPr>
          <w:b/>
          <w:sz w:val="26"/>
          <w:szCs w:val="26"/>
        </w:rPr>
        <w:tab/>
      </w:r>
      <w:r w:rsidRPr="006F256B">
        <w:rPr>
          <w:b/>
          <w:sz w:val="26"/>
          <w:szCs w:val="26"/>
        </w:rPr>
        <w:tab/>
      </w:r>
      <w:r w:rsidRPr="006F256B">
        <w:rPr>
          <w:b/>
          <w:sz w:val="26"/>
          <w:szCs w:val="26"/>
        </w:rPr>
        <w:tab/>
        <w:t>FURNIZOR,</w:t>
      </w:r>
    </w:p>
    <w:p w:rsidR="006F256B" w:rsidRDefault="006F256B" w:rsidP="00FE4305">
      <w:pPr>
        <w:rPr>
          <w:sz w:val="26"/>
          <w:szCs w:val="26"/>
        </w:rPr>
      </w:pPr>
    </w:p>
    <w:p w:rsidR="00FE4305" w:rsidRPr="00466AC1" w:rsidRDefault="00FE4305" w:rsidP="00FE4305">
      <w:pPr>
        <w:rPr>
          <w:sz w:val="26"/>
          <w:szCs w:val="26"/>
        </w:rPr>
      </w:pPr>
      <w:r w:rsidRPr="00466AC1">
        <w:rPr>
          <w:sz w:val="26"/>
          <w:szCs w:val="26"/>
        </w:rPr>
        <w:t>DIRECTOR COMERCIAL</w:t>
      </w:r>
    </w:p>
    <w:p w:rsidR="00FE4305" w:rsidRPr="00466AC1" w:rsidRDefault="00FE4305" w:rsidP="00FE4305">
      <w:pPr>
        <w:rPr>
          <w:sz w:val="26"/>
          <w:szCs w:val="26"/>
        </w:rPr>
      </w:pPr>
      <w:r w:rsidRPr="00466AC1">
        <w:rPr>
          <w:sz w:val="26"/>
          <w:szCs w:val="26"/>
        </w:rPr>
        <w:t>Adrian D</w:t>
      </w:r>
      <w:r w:rsidR="003E5BD3" w:rsidRPr="00466AC1">
        <w:rPr>
          <w:sz w:val="26"/>
          <w:szCs w:val="26"/>
        </w:rPr>
        <w:t>iaconu</w:t>
      </w:r>
    </w:p>
    <w:p w:rsidR="00FE4305" w:rsidRDefault="00FE4305" w:rsidP="00FE4305">
      <w:pPr>
        <w:rPr>
          <w:color w:val="FF0000"/>
          <w:sz w:val="26"/>
          <w:szCs w:val="26"/>
          <w:lang w:val="es-ES"/>
        </w:rPr>
      </w:pPr>
      <w:r>
        <w:rPr>
          <w:sz w:val="26"/>
          <w:szCs w:val="26"/>
        </w:rPr>
        <w:tab/>
      </w:r>
    </w:p>
    <w:p w:rsidR="00FE4305" w:rsidRPr="00673D05" w:rsidRDefault="00FE4305" w:rsidP="00FE4305">
      <w:pPr>
        <w:rPr>
          <w:sz w:val="26"/>
          <w:szCs w:val="26"/>
          <w:lang w:val="fr-FR"/>
        </w:rPr>
      </w:pPr>
      <w:r>
        <w:rPr>
          <w:color w:val="FF0000"/>
          <w:sz w:val="26"/>
          <w:szCs w:val="26"/>
        </w:rPr>
        <w:tab/>
      </w:r>
    </w:p>
    <w:p w:rsidR="00673D05" w:rsidRDefault="00FE4305" w:rsidP="00FE4305">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00673D05">
        <w:rPr>
          <w:sz w:val="26"/>
          <w:szCs w:val="26"/>
        </w:rPr>
        <w:t xml:space="preserve">                           </w:t>
      </w:r>
    </w:p>
    <w:p w:rsidR="00673D05" w:rsidRDefault="00673D05" w:rsidP="00FE4305">
      <w:pPr>
        <w:rPr>
          <w:sz w:val="26"/>
          <w:szCs w:val="26"/>
        </w:rPr>
      </w:pPr>
      <w:r>
        <w:rPr>
          <w:sz w:val="26"/>
          <w:szCs w:val="26"/>
        </w:rPr>
        <w:t xml:space="preserve">Cristina Boboc                                           </w:t>
      </w:r>
    </w:p>
    <w:p w:rsidR="00673D05" w:rsidRDefault="00673D05" w:rsidP="00FE4305">
      <w:pPr>
        <w:rPr>
          <w:sz w:val="26"/>
          <w:szCs w:val="26"/>
        </w:rPr>
      </w:pPr>
    </w:p>
    <w:p w:rsidR="00673D05" w:rsidRDefault="00673D05" w:rsidP="00FE4305">
      <w:pPr>
        <w:rPr>
          <w:sz w:val="26"/>
          <w:szCs w:val="26"/>
        </w:rPr>
      </w:pPr>
    </w:p>
    <w:p w:rsidR="00673D05" w:rsidRDefault="00673D05" w:rsidP="00FE4305">
      <w:pPr>
        <w:rPr>
          <w:sz w:val="26"/>
          <w:szCs w:val="26"/>
        </w:rPr>
      </w:pPr>
      <w:r w:rsidRPr="00BD62D2">
        <w:rPr>
          <w:sz w:val="26"/>
          <w:szCs w:val="26"/>
        </w:rPr>
        <w:t>Responsabil achiziţie</w:t>
      </w:r>
      <w:r>
        <w:rPr>
          <w:sz w:val="26"/>
          <w:szCs w:val="26"/>
        </w:rPr>
        <w:t>,</w:t>
      </w:r>
    </w:p>
    <w:p w:rsidR="00673D05" w:rsidRDefault="00673D05" w:rsidP="00FE4305">
      <w:pPr>
        <w:rPr>
          <w:sz w:val="26"/>
          <w:szCs w:val="26"/>
        </w:rPr>
      </w:pPr>
      <w:r>
        <w:rPr>
          <w:sz w:val="26"/>
          <w:szCs w:val="26"/>
        </w:rPr>
        <w:t>Cornelia Ionita</w:t>
      </w:r>
    </w:p>
    <w:p w:rsidR="00673D05" w:rsidRDefault="00673D05" w:rsidP="00FE4305">
      <w:pPr>
        <w:rPr>
          <w:sz w:val="26"/>
          <w:szCs w:val="26"/>
        </w:rPr>
      </w:pPr>
    </w:p>
    <w:p w:rsidR="00673D05" w:rsidRDefault="00673D05" w:rsidP="00FE4305">
      <w:pPr>
        <w:rPr>
          <w:sz w:val="26"/>
          <w:szCs w:val="26"/>
        </w:rPr>
      </w:pPr>
    </w:p>
    <w:p w:rsidR="00673D05" w:rsidRDefault="00673D05" w:rsidP="00FE4305">
      <w:pPr>
        <w:rPr>
          <w:sz w:val="26"/>
          <w:szCs w:val="26"/>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26643" w:rsidRDefault="00126643" w:rsidP="00082A04">
      <w:pPr>
        <w:jc w:val="center"/>
        <w:rPr>
          <w:caps/>
          <w:color w:val="808080"/>
          <w:sz w:val="28"/>
          <w:szCs w:val="28"/>
        </w:rPr>
      </w:pPr>
    </w:p>
    <w:p w:rsidR="00126643" w:rsidRDefault="00126643" w:rsidP="00082A04">
      <w:pPr>
        <w:jc w:val="center"/>
        <w:rPr>
          <w:caps/>
          <w:color w:val="808080"/>
          <w:sz w:val="28"/>
          <w:szCs w:val="28"/>
        </w:rPr>
      </w:pPr>
    </w:p>
    <w:p w:rsidR="00126643" w:rsidRDefault="00126643"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r w:rsidRPr="004336CD">
        <w:rPr>
          <w:b/>
          <w:sz w:val="32"/>
          <w:szCs w:val="32"/>
        </w:rPr>
        <w:t>SECŢIUNEA IV</w:t>
      </w: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9C44AF">
      <w:pPr>
        <w:jc w:val="center"/>
        <w:rPr>
          <w:b/>
          <w:sz w:val="26"/>
          <w:szCs w:val="26"/>
        </w:rPr>
      </w:pPr>
      <w:r w:rsidRPr="00BD62D2">
        <w:rPr>
          <w:b/>
          <w:sz w:val="26"/>
          <w:szCs w:val="26"/>
        </w:rPr>
        <w:t>„</w:t>
      </w:r>
      <w:r w:rsidR="009C44AF">
        <w:rPr>
          <w:b/>
          <w:sz w:val="26"/>
          <w:szCs w:val="26"/>
        </w:rPr>
        <w:t>Contactori electrici</w:t>
      </w:r>
      <w:r w:rsidRPr="00BD62D2">
        <w:rPr>
          <w:b/>
          <w:sz w:val="26"/>
          <w:szCs w:val="26"/>
        </w:rPr>
        <w:t>”</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DE3C17" w:rsidRDefault="00ED0811" w:rsidP="00082A04">
      <w:pPr>
        <w:rPr>
          <w:sz w:val="26"/>
          <w:szCs w:val="26"/>
        </w:rPr>
      </w:pPr>
      <w:r w:rsidRPr="00DE3C17">
        <w:rPr>
          <w:sz w:val="26"/>
          <w:szCs w:val="26"/>
        </w:rPr>
        <w:t xml:space="preserve">CAP. 6. </w:t>
      </w:r>
      <w:r w:rsidRPr="007714E0">
        <w:rPr>
          <w:sz w:val="26"/>
          <w:szCs w:val="26"/>
        </w:rPr>
        <w:t>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sidR="007714E0">
        <w:rPr>
          <w:sz w:val="26"/>
          <w:szCs w:val="26"/>
        </w:rPr>
        <w:t>4</w:t>
      </w:r>
      <w:r w:rsidRPr="00DE3C17">
        <w:rPr>
          <w:sz w:val="26"/>
          <w:szCs w:val="26"/>
        </w:rPr>
        <w:t>. LEGEA APLICABILĂ CONTRACTULUI</w:t>
      </w:r>
    </w:p>
    <w:p w:rsidR="00ED0811" w:rsidRPr="00BD62D2" w:rsidRDefault="00ED0811" w:rsidP="00082A04">
      <w:pPr>
        <w:rPr>
          <w:sz w:val="26"/>
          <w:szCs w:val="26"/>
          <w:u w:val="single"/>
        </w:rPr>
      </w:pPr>
      <w:r w:rsidRPr="00DE3C17">
        <w:rPr>
          <w:sz w:val="26"/>
          <w:szCs w:val="26"/>
        </w:rPr>
        <w:t>CAP. 2</w:t>
      </w:r>
      <w:r w:rsidR="007714E0">
        <w:rPr>
          <w:sz w:val="26"/>
          <w:szCs w:val="26"/>
        </w:rPr>
        <w:t>5</w:t>
      </w:r>
      <w:r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Mioara Misloschi</w:t>
      </w:r>
      <w:r>
        <w:tab/>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6E3849" w:rsidP="00082A04">
      <w:pPr>
        <w:ind w:left="900"/>
        <w:jc w:val="both"/>
      </w:pPr>
      <w:r>
        <w:rPr>
          <w:sz w:val="26"/>
          <w:szCs w:val="26"/>
        </w:rPr>
        <w:t>Roxana Kedei</w:t>
      </w:r>
      <w:r w:rsidR="00ED0811">
        <w:tab/>
      </w:r>
      <w:r w:rsidR="00ED0811">
        <w:tab/>
      </w:r>
      <w:r w:rsidR="00ED0811">
        <w:tab/>
      </w:r>
      <w:r w:rsidR="00ED0811">
        <w:tab/>
      </w:r>
      <w:r w:rsidR="00ED0811">
        <w:tab/>
      </w:r>
      <w:r w:rsidR="00ED0811">
        <w:tab/>
      </w:r>
      <w:r w:rsidR="00ED0811">
        <w:tab/>
      </w:r>
    </w:p>
    <w:p w:rsidR="00ED0811" w:rsidRDefault="00ED0811" w:rsidP="00082A04">
      <w:pPr>
        <w:ind w:left="900"/>
        <w:jc w:val="both"/>
      </w:pPr>
    </w:p>
    <w:p w:rsidR="007714E0" w:rsidRDefault="00EF4FFD" w:rsidP="007714E0">
      <w:pPr>
        <w:ind w:left="900"/>
        <w:jc w:val="both"/>
        <w:rPr>
          <w:caps/>
        </w:rPr>
      </w:pPr>
      <w:r>
        <w:rPr>
          <w:caps/>
        </w:rPr>
        <w:t>Derulator contract,</w:t>
      </w:r>
    </w:p>
    <w:p w:rsidR="00ED0811" w:rsidRDefault="007714E0" w:rsidP="00082A04">
      <w:pPr>
        <w:ind w:left="900"/>
        <w:jc w:val="both"/>
      </w:pPr>
      <w:r>
        <w:t>Cristina Boboc</w:t>
      </w:r>
    </w:p>
    <w:p w:rsidR="007714E0" w:rsidRDefault="007714E0" w:rsidP="00082A04">
      <w:pPr>
        <w:ind w:left="900"/>
        <w:jc w:val="both"/>
      </w:pPr>
    </w:p>
    <w:p w:rsidR="00940B0E" w:rsidRDefault="00940B0E" w:rsidP="00940B0E">
      <w:pPr>
        <w:rPr>
          <w:sz w:val="26"/>
          <w:szCs w:val="26"/>
        </w:rPr>
      </w:pPr>
      <w:r>
        <w:rPr>
          <w:sz w:val="26"/>
          <w:szCs w:val="26"/>
        </w:rPr>
        <w:tab/>
        <w:t xml:space="preserve">   </w:t>
      </w:r>
      <w:r w:rsidR="006E3849">
        <w:rPr>
          <w:sz w:val="26"/>
          <w:szCs w:val="26"/>
        </w:rPr>
        <w:t>Biroul Contracte</w:t>
      </w:r>
      <w:r>
        <w:rPr>
          <w:sz w:val="26"/>
          <w:szCs w:val="26"/>
        </w:rPr>
        <w:t>,</w:t>
      </w:r>
    </w:p>
    <w:p w:rsidR="00940B0E" w:rsidRDefault="00940B0E" w:rsidP="00940B0E">
      <w:pPr>
        <w:rPr>
          <w:sz w:val="26"/>
          <w:szCs w:val="26"/>
        </w:rPr>
      </w:pPr>
      <w:r>
        <w:rPr>
          <w:sz w:val="26"/>
          <w:szCs w:val="26"/>
        </w:rPr>
        <w:tab/>
        <w:t xml:space="preserve">   </w:t>
      </w:r>
      <w:r w:rsidR="006E3849">
        <w:t>Ioana Untilă</w:t>
      </w:r>
    </w:p>
    <w:p w:rsidR="006E3849" w:rsidRDefault="006E3849" w:rsidP="00082A04">
      <w:pPr>
        <w:ind w:left="192" w:firstLine="708"/>
        <w:rPr>
          <w:caps/>
        </w:rPr>
      </w:pPr>
    </w:p>
    <w:p w:rsidR="00ED0811" w:rsidRDefault="00ED0811" w:rsidP="00082A04">
      <w:pPr>
        <w:ind w:left="192" w:firstLine="708"/>
      </w:pPr>
      <w:r>
        <w:rPr>
          <w:caps/>
        </w:rPr>
        <w:t>Intocmit</w:t>
      </w:r>
      <w:r>
        <w:t>,</w:t>
      </w:r>
    </w:p>
    <w:p w:rsidR="00EF4FFD" w:rsidRDefault="00EF4FFD" w:rsidP="00082A04">
      <w:pPr>
        <w:ind w:left="192" w:firstLine="708"/>
      </w:pPr>
      <w:r>
        <w:t>Responsabil contract,</w:t>
      </w:r>
    </w:p>
    <w:p w:rsidR="00B6718E" w:rsidRPr="002F56D9" w:rsidRDefault="00B6718E" w:rsidP="00082A04">
      <w:pPr>
        <w:ind w:left="192" w:firstLine="708"/>
        <w:rPr>
          <w:sz w:val="26"/>
          <w:szCs w:val="26"/>
        </w:rPr>
      </w:pPr>
      <w:r>
        <w:t>Aurelian Cristea</w:t>
      </w:r>
    </w:p>
    <w:p w:rsidR="00ED0811" w:rsidRPr="00082A04" w:rsidRDefault="00ED0811" w:rsidP="00082A04">
      <w:pPr>
        <w:rPr>
          <w:szCs w:val="26"/>
        </w:rPr>
      </w:pPr>
    </w:p>
    <w:sectPr w:rsidR="00ED0811" w:rsidRPr="00082A04" w:rsidSect="009E6796">
      <w:footerReference w:type="even" r:id="rId13"/>
      <w:footerReference w:type="default" r:id="rId14"/>
      <w:footerReference w:type="first" r:id="rId15"/>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209C" w:rsidRDefault="0038209C">
      <w:r>
        <w:separator/>
      </w:r>
    </w:p>
  </w:endnote>
  <w:endnote w:type="continuationSeparator" w:id="0">
    <w:p w:rsidR="0038209C" w:rsidRDefault="003820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09C" w:rsidRDefault="0038209C"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8209C" w:rsidRDefault="0038209C"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09C" w:rsidRDefault="0038209C"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2913BE">
      <w:rPr>
        <w:rStyle w:val="PageNumber"/>
        <w:noProof/>
      </w:rPr>
      <w:t>1</w:t>
    </w:r>
    <w:r>
      <w:rPr>
        <w:rStyle w:val="PageNumber"/>
      </w:rPr>
      <w:fldChar w:fldCharType="end"/>
    </w:r>
  </w:p>
  <w:p w:rsidR="0038209C" w:rsidRPr="002548E6" w:rsidRDefault="0038209C" w:rsidP="005A2207">
    <w:pPr>
      <w:pStyle w:val="Footer"/>
      <w:ind w:right="360"/>
      <w:rPr>
        <w:sz w:val="16"/>
        <w:szCs w:val="16"/>
        <w:lang w:val="en-US"/>
      </w:rPr>
    </w:pPr>
    <w:r>
      <w:rPr>
        <w:sz w:val="16"/>
        <w:szCs w:val="16"/>
        <w:lang w:val="en-US"/>
      </w:rPr>
      <w:t>Red. ELCEN-BC</w:t>
    </w:r>
    <w:r>
      <w:rPr>
        <w:sz w:val="16"/>
        <w:szCs w:val="16"/>
      </w:rPr>
      <w:t xml:space="preserve"> </w:t>
    </w:r>
    <w:r>
      <w:rPr>
        <w:sz w:val="16"/>
        <w:szCs w:val="16"/>
      </w:rPr>
      <w:t>/CONTACTORI ELECTRICI –</w:t>
    </w:r>
    <w:proofErr w:type="spellStart"/>
    <w:r>
      <w:rPr>
        <w:sz w:val="16"/>
        <w:szCs w:val="16"/>
        <w:lang w:val="en-US"/>
      </w:rPr>
      <w:t>decembrie</w:t>
    </w:r>
    <w:proofErr w:type="spellEnd"/>
    <w:r>
      <w:rPr>
        <w:sz w:val="16"/>
        <w:szCs w:val="16"/>
        <w:lang w:val="en-US"/>
      </w:rPr>
      <w:t xml:space="preserve"> 2022</w:t>
    </w:r>
  </w:p>
  <w:p w:rsidR="0038209C" w:rsidRPr="002548E6" w:rsidRDefault="0038209C" w:rsidP="005A2207">
    <w:pPr>
      <w:pStyle w:val="Footer"/>
      <w:ind w:right="360"/>
      <w:rPr>
        <w:sz w:val="16"/>
        <w:szCs w:val="16"/>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09C" w:rsidRPr="002548E6" w:rsidRDefault="0038209C"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38209C" w:rsidRPr="00186476" w:rsidRDefault="0038209C"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09C" w:rsidRDefault="0038209C"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8209C" w:rsidRDefault="0038209C"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09C" w:rsidRDefault="0038209C"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E5BD3">
      <w:rPr>
        <w:rStyle w:val="PageNumber"/>
        <w:noProof/>
      </w:rPr>
      <w:t>15</w:t>
    </w:r>
    <w:r>
      <w:rPr>
        <w:rStyle w:val="PageNumber"/>
      </w:rPr>
      <w:fldChar w:fldCharType="end"/>
    </w:r>
  </w:p>
  <w:p w:rsidR="0038209C" w:rsidRPr="002548E6" w:rsidRDefault="0038209C" w:rsidP="00A3736B">
    <w:pPr>
      <w:pStyle w:val="Footer"/>
      <w:ind w:right="360"/>
      <w:rPr>
        <w:sz w:val="16"/>
        <w:szCs w:val="16"/>
        <w:lang w:val="en-US"/>
      </w:rPr>
    </w:pPr>
    <w:r>
      <w:rPr>
        <w:sz w:val="16"/>
        <w:szCs w:val="16"/>
        <w:lang w:val="en-US"/>
      </w:rPr>
      <w:t>Red. ELCEN-BC</w:t>
    </w:r>
    <w:r>
      <w:rPr>
        <w:sz w:val="16"/>
        <w:szCs w:val="16"/>
      </w:rPr>
      <w:t xml:space="preserve"> </w:t>
    </w:r>
    <w:r>
      <w:rPr>
        <w:sz w:val="16"/>
        <w:szCs w:val="16"/>
      </w:rPr>
      <w:t>/CONTACTORI ELECTRICI –</w:t>
    </w:r>
    <w:proofErr w:type="spellStart"/>
    <w:r>
      <w:rPr>
        <w:sz w:val="16"/>
        <w:szCs w:val="16"/>
        <w:lang w:val="en-US"/>
      </w:rPr>
      <w:t>decembrie</w:t>
    </w:r>
    <w:proofErr w:type="spellEnd"/>
    <w:r>
      <w:rPr>
        <w:sz w:val="16"/>
        <w:szCs w:val="16"/>
        <w:lang w:val="en-US"/>
      </w:rPr>
      <w:t xml:space="preserve"> 2022</w:t>
    </w:r>
  </w:p>
  <w:p w:rsidR="0038209C" w:rsidRPr="002548E6" w:rsidRDefault="0038209C" w:rsidP="00A3736B">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09C" w:rsidRPr="002548E6" w:rsidRDefault="0038209C"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38209C" w:rsidRPr="00186476" w:rsidRDefault="0038209C"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209C" w:rsidRDefault="0038209C">
      <w:r>
        <w:separator/>
      </w:r>
    </w:p>
  </w:footnote>
  <w:footnote w:type="continuationSeparator" w:id="0">
    <w:p w:rsidR="0038209C" w:rsidRDefault="003820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0">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11"/>
  </w:num>
  <w:num w:numId="3">
    <w:abstractNumId w:val="4"/>
  </w:num>
  <w:num w:numId="4">
    <w:abstractNumId w:val="1"/>
  </w:num>
  <w:num w:numId="5">
    <w:abstractNumId w:val="6"/>
  </w:num>
  <w:num w:numId="6">
    <w:abstractNumId w:val="8"/>
  </w:num>
  <w:num w:numId="7">
    <w:abstractNumId w:val="10"/>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9"/>
    <w:lvlOverride w:ilvl="0">
      <w:startOverride w:val="1"/>
    </w:lvlOverride>
    <w:lvlOverride w:ilvl="1"/>
    <w:lvlOverride w:ilvl="2"/>
    <w:lvlOverride w:ilvl="3"/>
    <w:lvlOverride w:ilvl="4"/>
    <w:lvlOverride w:ilvl="5"/>
    <w:lvlOverride w:ilvl="6"/>
    <w:lvlOverride w:ilvl="7"/>
    <w:lvlOverride w:ilvl="8"/>
  </w:num>
  <w:num w:numId="11">
    <w:abstractNumId w:val="7"/>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518"/>
    <w:rsid w:val="00010A40"/>
    <w:rsid w:val="00012135"/>
    <w:rsid w:val="000127D8"/>
    <w:rsid w:val="00012C46"/>
    <w:rsid w:val="00012CCD"/>
    <w:rsid w:val="000131F6"/>
    <w:rsid w:val="00021357"/>
    <w:rsid w:val="000231B0"/>
    <w:rsid w:val="00024A7B"/>
    <w:rsid w:val="00025F2C"/>
    <w:rsid w:val="0002687D"/>
    <w:rsid w:val="000269EF"/>
    <w:rsid w:val="000269F2"/>
    <w:rsid w:val="00027725"/>
    <w:rsid w:val="00030727"/>
    <w:rsid w:val="00030F06"/>
    <w:rsid w:val="000316D5"/>
    <w:rsid w:val="00034343"/>
    <w:rsid w:val="00037722"/>
    <w:rsid w:val="00037E93"/>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5209"/>
    <w:rsid w:val="000675EA"/>
    <w:rsid w:val="00072279"/>
    <w:rsid w:val="00073EEB"/>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643"/>
    <w:rsid w:val="00126801"/>
    <w:rsid w:val="00126CBA"/>
    <w:rsid w:val="00127C71"/>
    <w:rsid w:val="00130033"/>
    <w:rsid w:val="0013153A"/>
    <w:rsid w:val="001349BA"/>
    <w:rsid w:val="00136F15"/>
    <w:rsid w:val="00137858"/>
    <w:rsid w:val="00140139"/>
    <w:rsid w:val="00142D2F"/>
    <w:rsid w:val="00154986"/>
    <w:rsid w:val="001572AA"/>
    <w:rsid w:val="00157F21"/>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466"/>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512A"/>
    <w:rsid w:val="001C62F4"/>
    <w:rsid w:val="001D1EAC"/>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122"/>
    <w:rsid w:val="00256336"/>
    <w:rsid w:val="0025651F"/>
    <w:rsid w:val="00256CFA"/>
    <w:rsid w:val="00260D23"/>
    <w:rsid w:val="00264EB8"/>
    <w:rsid w:val="00266E35"/>
    <w:rsid w:val="00270947"/>
    <w:rsid w:val="002717A3"/>
    <w:rsid w:val="002735F6"/>
    <w:rsid w:val="002746F2"/>
    <w:rsid w:val="00275B3E"/>
    <w:rsid w:val="002812E0"/>
    <w:rsid w:val="00283583"/>
    <w:rsid w:val="00285CCF"/>
    <w:rsid w:val="002875DC"/>
    <w:rsid w:val="002913BE"/>
    <w:rsid w:val="002916B4"/>
    <w:rsid w:val="002939EB"/>
    <w:rsid w:val="00293CFE"/>
    <w:rsid w:val="00295B13"/>
    <w:rsid w:val="00296014"/>
    <w:rsid w:val="002960D0"/>
    <w:rsid w:val="002A7A4B"/>
    <w:rsid w:val="002B2137"/>
    <w:rsid w:val="002B4E08"/>
    <w:rsid w:val="002C128C"/>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0663"/>
    <w:rsid w:val="003722E8"/>
    <w:rsid w:val="0037412A"/>
    <w:rsid w:val="00375B48"/>
    <w:rsid w:val="003766EF"/>
    <w:rsid w:val="00380C08"/>
    <w:rsid w:val="00381A17"/>
    <w:rsid w:val="0038209C"/>
    <w:rsid w:val="00383688"/>
    <w:rsid w:val="00383999"/>
    <w:rsid w:val="00384F73"/>
    <w:rsid w:val="00386AA1"/>
    <w:rsid w:val="00392AA0"/>
    <w:rsid w:val="003952FB"/>
    <w:rsid w:val="0039531D"/>
    <w:rsid w:val="0039697A"/>
    <w:rsid w:val="003A416D"/>
    <w:rsid w:val="003B0D9C"/>
    <w:rsid w:val="003B1E93"/>
    <w:rsid w:val="003B1F05"/>
    <w:rsid w:val="003B219C"/>
    <w:rsid w:val="003B39E6"/>
    <w:rsid w:val="003C0551"/>
    <w:rsid w:val="003C3759"/>
    <w:rsid w:val="003C3AF7"/>
    <w:rsid w:val="003C66F2"/>
    <w:rsid w:val="003C6F89"/>
    <w:rsid w:val="003C7BFB"/>
    <w:rsid w:val="003D1E1F"/>
    <w:rsid w:val="003E01F8"/>
    <w:rsid w:val="003E0EB2"/>
    <w:rsid w:val="003E2FD2"/>
    <w:rsid w:val="003E41B3"/>
    <w:rsid w:val="003E4875"/>
    <w:rsid w:val="003E5383"/>
    <w:rsid w:val="003E55C4"/>
    <w:rsid w:val="003E5BD3"/>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6AC1"/>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157B"/>
    <w:rsid w:val="00582B4A"/>
    <w:rsid w:val="00583511"/>
    <w:rsid w:val="00585900"/>
    <w:rsid w:val="005859A0"/>
    <w:rsid w:val="005862D6"/>
    <w:rsid w:val="005869BD"/>
    <w:rsid w:val="00587CDD"/>
    <w:rsid w:val="0059146B"/>
    <w:rsid w:val="00593520"/>
    <w:rsid w:val="005976F4"/>
    <w:rsid w:val="005A1DF8"/>
    <w:rsid w:val="005A2207"/>
    <w:rsid w:val="005A37B5"/>
    <w:rsid w:val="005A4F81"/>
    <w:rsid w:val="005A5427"/>
    <w:rsid w:val="005A6151"/>
    <w:rsid w:val="005B2BFB"/>
    <w:rsid w:val="005B3D10"/>
    <w:rsid w:val="005B6B3B"/>
    <w:rsid w:val="005C1BD0"/>
    <w:rsid w:val="005C33F8"/>
    <w:rsid w:val="005C4649"/>
    <w:rsid w:val="005C55DD"/>
    <w:rsid w:val="005C6CFC"/>
    <w:rsid w:val="005D01CB"/>
    <w:rsid w:val="005D0D43"/>
    <w:rsid w:val="005D19FB"/>
    <w:rsid w:val="005D2A57"/>
    <w:rsid w:val="005D5910"/>
    <w:rsid w:val="005D6670"/>
    <w:rsid w:val="005E0BD9"/>
    <w:rsid w:val="005E17C3"/>
    <w:rsid w:val="005E2587"/>
    <w:rsid w:val="005E2D5E"/>
    <w:rsid w:val="005E4074"/>
    <w:rsid w:val="005E413C"/>
    <w:rsid w:val="005E434B"/>
    <w:rsid w:val="005E484A"/>
    <w:rsid w:val="005E495B"/>
    <w:rsid w:val="005E4D0E"/>
    <w:rsid w:val="005E5FEE"/>
    <w:rsid w:val="005E6895"/>
    <w:rsid w:val="005F5E30"/>
    <w:rsid w:val="005F763C"/>
    <w:rsid w:val="00601275"/>
    <w:rsid w:val="00606AD7"/>
    <w:rsid w:val="00611DBF"/>
    <w:rsid w:val="00614485"/>
    <w:rsid w:val="0062007A"/>
    <w:rsid w:val="006200DC"/>
    <w:rsid w:val="006200ED"/>
    <w:rsid w:val="0062091D"/>
    <w:rsid w:val="006213C6"/>
    <w:rsid w:val="006231C6"/>
    <w:rsid w:val="00626E00"/>
    <w:rsid w:val="00632154"/>
    <w:rsid w:val="00632FFB"/>
    <w:rsid w:val="006362ED"/>
    <w:rsid w:val="006408E1"/>
    <w:rsid w:val="0064116F"/>
    <w:rsid w:val="006420A8"/>
    <w:rsid w:val="00646816"/>
    <w:rsid w:val="00646C57"/>
    <w:rsid w:val="00651723"/>
    <w:rsid w:val="00655EE9"/>
    <w:rsid w:val="00661796"/>
    <w:rsid w:val="00664214"/>
    <w:rsid w:val="0067022B"/>
    <w:rsid w:val="006728A9"/>
    <w:rsid w:val="0067298D"/>
    <w:rsid w:val="00673630"/>
    <w:rsid w:val="00673845"/>
    <w:rsid w:val="00673D05"/>
    <w:rsid w:val="00676C3E"/>
    <w:rsid w:val="00677827"/>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5CF4"/>
    <w:rsid w:val="006C761F"/>
    <w:rsid w:val="006D1A0D"/>
    <w:rsid w:val="006E1709"/>
    <w:rsid w:val="006E196E"/>
    <w:rsid w:val="006E3849"/>
    <w:rsid w:val="006E5428"/>
    <w:rsid w:val="006E6510"/>
    <w:rsid w:val="006E73C1"/>
    <w:rsid w:val="006F256B"/>
    <w:rsid w:val="006F3552"/>
    <w:rsid w:val="006F35B9"/>
    <w:rsid w:val="006F4E94"/>
    <w:rsid w:val="006F62E1"/>
    <w:rsid w:val="00701093"/>
    <w:rsid w:val="0070310B"/>
    <w:rsid w:val="00703266"/>
    <w:rsid w:val="0070593B"/>
    <w:rsid w:val="00706191"/>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4E0"/>
    <w:rsid w:val="00771BC7"/>
    <w:rsid w:val="007722E8"/>
    <w:rsid w:val="0077241E"/>
    <w:rsid w:val="00773BF7"/>
    <w:rsid w:val="00773F54"/>
    <w:rsid w:val="00782322"/>
    <w:rsid w:val="00782956"/>
    <w:rsid w:val="007864A3"/>
    <w:rsid w:val="00786A48"/>
    <w:rsid w:val="007878F8"/>
    <w:rsid w:val="00790190"/>
    <w:rsid w:val="0079330B"/>
    <w:rsid w:val="00797B73"/>
    <w:rsid w:val="007A0496"/>
    <w:rsid w:val="007A06BB"/>
    <w:rsid w:val="007A12CB"/>
    <w:rsid w:val="007A19C0"/>
    <w:rsid w:val="007A3178"/>
    <w:rsid w:val="007A6A12"/>
    <w:rsid w:val="007A6E9E"/>
    <w:rsid w:val="007B01F6"/>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B08"/>
    <w:rsid w:val="007F7B2B"/>
    <w:rsid w:val="00800042"/>
    <w:rsid w:val="00804D3C"/>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197"/>
    <w:rsid w:val="0085181B"/>
    <w:rsid w:val="008518BA"/>
    <w:rsid w:val="0085346F"/>
    <w:rsid w:val="00856841"/>
    <w:rsid w:val="00857247"/>
    <w:rsid w:val="008617F8"/>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719"/>
    <w:rsid w:val="008B7A06"/>
    <w:rsid w:val="008B7D55"/>
    <w:rsid w:val="008C1A1A"/>
    <w:rsid w:val="008C3EF4"/>
    <w:rsid w:val="008C50AB"/>
    <w:rsid w:val="008C55B4"/>
    <w:rsid w:val="008C5B59"/>
    <w:rsid w:val="008C6923"/>
    <w:rsid w:val="008D221C"/>
    <w:rsid w:val="008D783D"/>
    <w:rsid w:val="008E0225"/>
    <w:rsid w:val="008E3849"/>
    <w:rsid w:val="008E6702"/>
    <w:rsid w:val="008E6F51"/>
    <w:rsid w:val="008F073B"/>
    <w:rsid w:val="008F364D"/>
    <w:rsid w:val="008F36C4"/>
    <w:rsid w:val="008F4319"/>
    <w:rsid w:val="008F7CEE"/>
    <w:rsid w:val="00900063"/>
    <w:rsid w:val="009009B4"/>
    <w:rsid w:val="00901A9F"/>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4AF"/>
    <w:rsid w:val="009C4724"/>
    <w:rsid w:val="009C76F3"/>
    <w:rsid w:val="009D0783"/>
    <w:rsid w:val="009D1E26"/>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3112"/>
    <w:rsid w:val="00A045EC"/>
    <w:rsid w:val="00A10AD7"/>
    <w:rsid w:val="00A10FFC"/>
    <w:rsid w:val="00A12C0E"/>
    <w:rsid w:val="00A13B45"/>
    <w:rsid w:val="00A13BFD"/>
    <w:rsid w:val="00A1411E"/>
    <w:rsid w:val="00A144E9"/>
    <w:rsid w:val="00A177CC"/>
    <w:rsid w:val="00A17926"/>
    <w:rsid w:val="00A17DFE"/>
    <w:rsid w:val="00A222C9"/>
    <w:rsid w:val="00A25837"/>
    <w:rsid w:val="00A31754"/>
    <w:rsid w:val="00A33446"/>
    <w:rsid w:val="00A33DC7"/>
    <w:rsid w:val="00A35169"/>
    <w:rsid w:val="00A35D20"/>
    <w:rsid w:val="00A364F1"/>
    <w:rsid w:val="00A36865"/>
    <w:rsid w:val="00A3736B"/>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2AA0"/>
    <w:rsid w:val="00A83DB4"/>
    <w:rsid w:val="00A83F93"/>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6718E"/>
    <w:rsid w:val="00B70FA3"/>
    <w:rsid w:val="00B75288"/>
    <w:rsid w:val="00B75480"/>
    <w:rsid w:val="00B76854"/>
    <w:rsid w:val="00B773C3"/>
    <w:rsid w:val="00B803D5"/>
    <w:rsid w:val="00B80717"/>
    <w:rsid w:val="00B80C78"/>
    <w:rsid w:val="00B817C7"/>
    <w:rsid w:val="00B8373E"/>
    <w:rsid w:val="00B84ADC"/>
    <w:rsid w:val="00B91397"/>
    <w:rsid w:val="00B95A5E"/>
    <w:rsid w:val="00B95C5C"/>
    <w:rsid w:val="00B95E7C"/>
    <w:rsid w:val="00BA068A"/>
    <w:rsid w:val="00BA40C1"/>
    <w:rsid w:val="00BA6907"/>
    <w:rsid w:val="00BA7E6F"/>
    <w:rsid w:val="00BB111A"/>
    <w:rsid w:val="00BB246D"/>
    <w:rsid w:val="00BB3411"/>
    <w:rsid w:val="00BB46C6"/>
    <w:rsid w:val="00BB4ADA"/>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0422"/>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1C5C"/>
    <w:rsid w:val="00CC338F"/>
    <w:rsid w:val="00CC39B9"/>
    <w:rsid w:val="00CC4017"/>
    <w:rsid w:val="00CC42ED"/>
    <w:rsid w:val="00CC45BF"/>
    <w:rsid w:val="00CC4AD2"/>
    <w:rsid w:val="00CC7B49"/>
    <w:rsid w:val="00CD1D97"/>
    <w:rsid w:val="00CD6896"/>
    <w:rsid w:val="00CD75F9"/>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2BAC"/>
    <w:rsid w:val="00D247A3"/>
    <w:rsid w:val="00D25CF4"/>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05D"/>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13CCC"/>
    <w:rsid w:val="00E15DF5"/>
    <w:rsid w:val="00E219E8"/>
    <w:rsid w:val="00E21AD4"/>
    <w:rsid w:val="00E21EBE"/>
    <w:rsid w:val="00E22BFC"/>
    <w:rsid w:val="00E24058"/>
    <w:rsid w:val="00E24801"/>
    <w:rsid w:val="00E30587"/>
    <w:rsid w:val="00E31CB8"/>
    <w:rsid w:val="00E31F85"/>
    <w:rsid w:val="00E3395D"/>
    <w:rsid w:val="00E36B24"/>
    <w:rsid w:val="00E40DBE"/>
    <w:rsid w:val="00E42254"/>
    <w:rsid w:val="00E4242D"/>
    <w:rsid w:val="00E43470"/>
    <w:rsid w:val="00E45983"/>
    <w:rsid w:val="00E519F1"/>
    <w:rsid w:val="00E51FAF"/>
    <w:rsid w:val="00E52B18"/>
    <w:rsid w:val="00E572C6"/>
    <w:rsid w:val="00E63435"/>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2899"/>
    <w:rsid w:val="00F13100"/>
    <w:rsid w:val="00F13955"/>
    <w:rsid w:val="00F17398"/>
    <w:rsid w:val="00F2016E"/>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18</Pages>
  <Words>6065</Words>
  <Characters>38348</Characters>
  <Application>Microsoft Office Word</Application>
  <DocSecurity>0</DocSecurity>
  <Lines>319</Lines>
  <Paragraphs>88</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44325</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40</cp:revision>
  <cp:lastPrinted>2010-11-22T09:40:00Z</cp:lastPrinted>
  <dcterms:created xsi:type="dcterms:W3CDTF">2022-11-17T12:52:00Z</dcterms:created>
  <dcterms:modified xsi:type="dcterms:W3CDTF">2022-12-27T06:14:00Z</dcterms:modified>
</cp:coreProperties>
</file>